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C2" w:rsidRPr="00AB4B20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B4B20">
        <w:rPr>
          <w:rFonts w:ascii="Times New Roman" w:hAnsi="Times New Roman" w:cs="Times New Roman"/>
          <w:i/>
          <w:iCs/>
          <w:sz w:val="28"/>
          <w:szCs w:val="28"/>
        </w:rPr>
        <w:t>Проект модельного акта</w:t>
      </w:r>
    </w:p>
    <w:p w:rsidR="006C3CC2" w:rsidRPr="001B31B7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1B7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C3CC2" w:rsidRPr="001B31B7" w:rsidRDefault="005B0096" w:rsidP="006C3CC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ХОРОШИНСКОГО</w:t>
      </w:r>
      <w:r w:rsidR="006C3CC2" w:rsidRPr="001B31B7">
        <w:rPr>
          <w:rFonts w:ascii="Times New Roman" w:hAnsi="Times New Roman" w:cs="Times New Roman"/>
          <w:b/>
          <w:sz w:val="28"/>
          <w:szCs w:val="28"/>
        </w:rPr>
        <w:t xml:space="preserve">  СЕЛЬСОВЕТА</w:t>
      </w:r>
    </w:p>
    <w:p w:rsidR="006C3CC2" w:rsidRPr="001B31B7" w:rsidRDefault="006C3CC2" w:rsidP="006C3CC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1B7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6C3CC2" w:rsidRPr="001B31B7" w:rsidRDefault="006C3CC2" w:rsidP="006C3CC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1B7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6C3CC2" w:rsidRPr="001B31B7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1B31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РЕШЕНИЕ №__</w:t>
      </w:r>
    </w:p>
    <w:p w:rsidR="006C3CC2" w:rsidRPr="001B31B7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B31B7">
        <w:rPr>
          <w:rFonts w:ascii="Times New Roman" w:hAnsi="Times New Roman" w:cs="Times New Roman"/>
          <w:b/>
          <w:bCs/>
          <w:sz w:val="28"/>
          <w:szCs w:val="28"/>
        </w:rPr>
        <w:t>__________сессии</w:t>
      </w:r>
      <w:proofErr w:type="spellEnd"/>
    </w:p>
    <w:p w:rsidR="006C3CC2" w:rsidRPr="001B31B7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3CC2" w:rsidRPr="001B31B7" w:rsidRDefault="006C3CC2" w:rsidP="006C3C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1B7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определения  размера 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</w: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1B31B7">
          <w:rPr>
            <w:rFonts w:ascii="Times New Roman" w:hAnsi="Times New Roman" w:cs="Times New Roman"/>
            <w:sz w:val="28"/>
            <w:szCs w:val="28"/>
          </w:rPr>
          <w:t>частью 5 статьи 39.28</w:t>
        </w:r>
      </w:hyperlink>
      <w:r w:rsidRPr="001B31B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руководствуясь Федеральным законом от 06.10.2003 № 131 – ФЗ "Об общих принципах организации местного самоуправления в Российской Федерации", Уставом </w:t>
      </w:r>
      <w:r w:rsidR="00C14C27">
        <w:rPr>
          <w:rFonts w:ascii="Times New Roman" w:hAnsi="Times New Roman" w:cs="Times New Roman"/>
          <w:sz w:val="28"/>
          <w:szCs w:val="28"/>
        </w:rPr>
        <w:t>Хорошинского</w:t>
      </w:r>
      <w:r w:rsidRPr="001B31B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области, Совет депутатов </w:t>
      </w:r>
      <w:r w:rsidR="00C14C27">
        <w:rPr>
          <w:rFonts w:ascii="Times New Roman" w:hAnsi="Times New Roman" w:cs="Times New Roman"/>
          <w:sz w:val="28"/>
          <w:szCs w:val="28"/>
        </w:rPr>
        <w:t>Хорошинского</w:t>
      </w:r>
      <w:r w:rsidRPr="001B31B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</w:t>
      </w:r>
    </w:p>
    <w:p w:rsidR="006C3CC2" w:rsidRPr="001B31B7" w:rsidRDefault="00C14C27" w:rsidP="006C3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</w:t>
      </w:r>
      <w:r w:rsidR="006C3CC2" w:rsidRPr="001B31B7">
        <w:rPr>
          <w:rFonts w:ascii="Times New Roman" w:hAnsi="Times New Roman" w:cs="Times New Roman"/>
          <w:b/>
          <w:sz w:val="28"/>
          <w:szCs w:val="28"/>
        </w:rPr>
        <w:t>Л:</w:t>
      </w:r>
    </w:p>
    <w:p w:rsidR="006C3CC2" w:rsidRPr="001B31B7" w:rsidRDefault="006C3CC2" w:rsidP="006C3C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9" w:history="1">
        <w:r w:rsidRPr="001B31B7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1B31B7">
        <w:rPr>
          <w:rFonts w:ascii="Times New Roman" w:hAnsi="Times New Roman" w:cs="Times New Roman"/>
          <w:sz w:val="28"/>
          <w:szCs w:val="28"/>
        </w:rPr>
        <w:t xml:space="preserve">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собственности.</w:t>
      </w:r>
    </w:p>
    <w:p w:rsidR="006C3CC2" w:rsidRPr="001B31B7" w:rsidRDefault="006C3CC2" w:rsidP="006C3C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Title"/>
        <w:keepNext/>
        <w:autoSpaceDE/>
        <w:adjustRightInd/>
        <w:spacing w:line="228" w:lineRule="auto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1B31B7"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депутатов </w:t>
      </w:r>
    </w:p>
    <w:p w:rsidR="006C3CC2" w:rsidRPr="001B31B7" w:rsidRDefault="00C14C27" w:rsidP="006C3CC2">
      <w:pPr>
        <w:pStyle w:val="ConsTitle"/>
        <w:keepNext/>
        <w:autoSpaceDE/>
        <w:adjustRightInd/>
        <w:spacing w:line="228" w:lineRule="auto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Хорошинского</w:t>
      </w:r>
      <w:r w:rsidR="006C3CC2" w:rsidRPr="001B31B7">
        <w:rPr>
          <w:rFonts w:ascii="Times New Roman" w:hAnsi="Times New Roman" w:cs="Times New Roman"/>
          <w:b w:val="0"/>
          <w:sz w:val="28"/>
          <w:szCs w:val="28"/>
        </w:rPr>
        <w:t xml:space="preserve"> сельсовета   </w:t>
      </w:r>
    </w:p>
    <w:p w:rsidR="006C3CC2" w:rsidRPr="001B31B7" w:rsidRDefault="006C3CC2" w:rsidP="006C3CC2">
      <w:pPr>
        <w:pStyle w:val="ConsTitle"/>
        <w:keepNext/>
        <w:autoSpaceDE/>
        <w:adjustRightInd/>
        <w:spacing w:line="228" w:lineRule="auto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1B31B7">
        <w:rPr>
          <w:rFonts w:ascii="Times New Roman" w:hAnsi="Times New Roman" w:cs="Times New Roman"/>
          <w:b w:val="0"/>
          <w:sz w:val="28"/>
          <w:szCs w:val="28"/>
        </w:rPr>
        <w:t>Карасукского района</w:t>
      </w:r>
    </w:p>
    <w:p w:rsidR="006C3CC2" w:rsidRPr="001B31B7" w:rsidRDefault="006C3CC2" w:rsidP="006C3CC2">
      <w:pPr>
        <w:pStyle w:val="ConsTitle"/>
        <w:keepNext/>
        <w:autoSpaceDE/>
        <w:adjustRightInd/>
        <w:spacing w:line="228" w:lineRule="auto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1B31B7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    </w:t>
      </w:r>
      <w:r w:rsidR="00C14C2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1B31B7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C14C27">
        <w:rPr>
          <w:rFonts w:ascii="Times New Roman" w:hAnsi="Times New Roman" w:cs="Times New Roman"/>
          <w:b w:val="0"/>
          <w:sz w:val="28"/>
          <w:szCs w:val="28"/>
        </w:rPr>
        <w:t xml:space="preserve">                Н.В. </w:t>
      </w:r>
      <w:proofErr w:type="spellStart"/>
      <w:r w:rsidR="00C14C27">
        <w:rPr>
          <w:rFonts w:ascii="Times New Roman" w:hAnsi="Times New Roman" w:cs="Times New Roman"/>
          <w:b w:val="0"/>
          <w:sz w:val="28"/>
          <w:szCs w:val="28"/>
        </w:rPr>
        <w:t>Бакаляс</w:t>
      </w:r>
      <w:proofErr w:type="spellEnd"/>
      <w:r w:rsidRPr="001B31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3CC2" w:rsidRPr="001B31B7" w:rsidRDefault="006C3CC2" w:rsidP="006C3CC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14C27">
        <w:rPr>
          <w:rFonts w:ascii="Times New Roman" w:hAnsi="Times New Roman" w:cs="Times New Roman"/>
          <w:sz w:val="28"/>
          <w:szCs w:val="28"/>
        </w:rPr>
        <w:t>Хорошинского</w:t>
      </w:r>
      <w:r w:rsidRPr="001B31B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C3CC2" w:rsidRPr="001B31B7" w:rsidRDefault="006C3CC2" w:rsidP="006C3CC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C3CC2" w:rsidRPr="001B31B7" w:rsidRDefault="006C3CC2" w:rsidP="00C14C27">
      <w:pPr>
        <w:pStyle w:val="a6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</w:t>
      </w:r>
      <w:r w:rsidR="00C14C27">
        <w:rPr>
          <w:rFonts w:ascii="Times New Roman" w:hAnsi="Times New Roman" w:cs="Times New Roman"/>
          <w:sz w:val="28"/>
          <w:szCs w:val="28"/>
        </w:rPr>
        <w:t xml:space="preserve">                                           Ю.А. Гладков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27" w:rsidRDefault="006C3CC2" w:rsidP="006C3CC2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6C3CC2" w:rsidRPr="001B31B7" w:rsidRDefault="006C3CC2" w:rsidP="006C3CC2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6C3CC2" w:rsidRPr="001B31B7" w:rsidRDefault="006C3CC2" w:rsidP="006C3CC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1B31B7">
        <w:rPr>
          <w:rFonts w:ascii="Times New Roman" w:hAnsi="Times New Roman" w:cs="Times New Roman"/>
          <w:sz w:val="28"/>
          <w:szCs w:val="28"/>
        </w:rPr>
        <w:t>____сессии</w:t>
      </w:r>
      <w:proofErr w:type="spellEnd"/>
      <w:r w:rsidRPr="001B31B7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6C3CC2" w:rsidRPr="001B31B7" w:rsidRDefault="00C14C27" w:rsidP="006C3CC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="006C3CC2" w:rsidRPr="001B31B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</w:p>
    <w:p w:rsidR="006C3CC2" w:rsidRPr="001B31B7" w:rsidRDefault="006C3CC2" w:rsidP="006C3CC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__.__.2020г.  № __  </w:t>
      </w: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ПРАВИЛА</w:t>
      </w: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</w:t>
      </w:r>
    </w:p>
    <w:p w:rsidR="006C3CC2" w:rsidRPr="001B31B7" w:rsidRDefault="006C3CC2" w:rsidP="006C3C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В МУНИЦИПАЛЬНОЙ СОБСТВЕННОСТИ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(далее - размер платы).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2. Размер платы рассчитывается администрацией </w:t>
      </w:r>
      <w:r w:rsidR="00C14C27">
        <w:rPr>
          <w:rFonts w:ascii="Times New Roman" w:hAnsi="Times New Roman" w:cs="Times New Roman"/>
          <w:sz w:val="28"/>
          <w:szCs w:val="28"/>
        </w:rPr>
        <w:t>Хорошинского</w:t>
      </w:r>
      <w:r w:rsidRPr="001B31B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3. Размер платы определяется как </w:t>
      </w:r>
      <w:r w:rsidRPr="001B31B7">
        <w:rPr>
          <w:rFonts w:ascii="Times New Roman" w:hAnsi="Times New Roman" w:cs="Times New Roman"/>
          <w:i/>
          <w:iCs/>
          <w:sz w:val="28"/>
          <w:szCs w:val="28"/>
        </w:rPr>
        <w:t>15 процентов</w:t>
      </w:r>
      <w:r w:rsidRPr="001B31B7">
        <w:rPr>
          <w:rFonts w:ascii="Times New Roman" w:hAnsi="Times New Roman" w:cs="Times New Roman"/>
          <w:sz w:val="28"/>
          <w:szCs w:val="28"/>
        </w:rPr>
        <w:t xml:space="preserve"> кадастровой стоимости земельного участка, находящегося в муниципальной собственности,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w:anchor="P38" w:history="1">
        <w:r w:rsidRPr="001B31B7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1B31B7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1B31B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B31B7">
        <w:rPr>
          <w:rFonts w:ascii="Times New Roman" w:hAnsi="Times New Roman" w:cs="Times New Roman"/>
          <w:sz w:val="28"/>
          <w:szCs w:val="28"/>
        </w:rPr>
        <w:t>Размер платы в случае перераспределения земельных участков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муниципальной собственности, подлежащей передаче в частную собственность в результате перераспределения земельных участков.</w:t>
      </w:r>
      <w:proofErr w:type="gramEnd"/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CC2" w:rsidRPr="001B31B7" w:rsidRDefault="006C3CC2" w:rsidP="006C3C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52E" w:rsidRPr="001B31B7" w:rsidRDefault="0020552E">
      <w:pPr>
        <w:rPr>
          <w:rFonts w:ascii="Times New Roman" w:hAnsi="Times New Roman" w:cs="Times New Roman"/>
          <w:sz w:val="28"/>
          <w:szCs w:val="28"/>
        </w:rPr>
      </w:pPr>
    </w:p>
    <w:sectPr w:rsidR="0020552E" w:rsidRPr="001B31B7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C3CC2"/>
    <w:rsid w:val="00033134"/>
    <w:rsid w:val="001B31B7"/>
    <w:rsid w:val="0020552E"/>
    <w:rsid w:val="0027299B"/>
    <w:rsid w:val="002F6F26"/>
    <w:rsid w:val="00380C1F"/>
    <w:rsid w:val="003E7D04"/>
    <w:rsid w:val="004857B5"/>
    <w:rsid w:val="00590053"/>
    <w:rsid w:val="005B0096"/>
    <w:rsid w:val="006167F7"/>
    <w:rsid w:val="006C3CC2"/>
    <w:rsid w:val="00706330"/>
    <w:rsid w:val="00793C16"/>
    <w:rsid w:val="00816C42"/>
    <w:rsid w:val="008D2A42"/>
    <w:rsid w:val="00932954"/>
    <w:rsid w:val="009E1B02"/>
    <w:rsid w:val="00B0361A"/>
    <w:rsid w:val="00C118FB"/>
    <w:rsid w:val="00C14C27"/>
    <w:rsid w:val="00C573DC"/>
    <w:rsid w:val="00D258FA"/>
    <w:rsid w:val="00D74446"/>
    <w:rsid w:val="00E0713D"/>
    <w:rsid w:val="00E942D7"/>
    <w:rsid w:val="00F50516"/>
    <w:rsid w:val="00FA2F82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C2"/>
    <w:rPr>
      <w:rFonts w:ascii="Calibri" w:eastAsia="Calibri" w:hAnsi="Calibri" w:cs="Calibri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rFonts w:asciiTheme="minorHAnsi" w:eastAsiaTheme="minorHAnsi" w:hAnsiTheme="minorHAnsi" w:cstheme="minorBidi"/>
      <w:b/>
      <w:sz w:val="32"/>
      <w:lang w:eastAsia="ru-RU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uiPriority w:val="1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uiPriority w:val="99"/>
    <w:rsid w:val="006C3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6C3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6C3CC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345E2CBB77CF403CF7530112F0415157FCB5E7C58528FE3FA0F5D106F8B7F4D7F36C7D3B8Y5x9F" TargetMode="Externa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2020-02-27T07:36:00Z</dcterms:created>
  <dcterms:modified xsi:type="dcterms:W3CDTF">2020-02-27T08:34:00Z</dcterms:modified>
</cp:coreProperties>
</file>