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4C" w:rsidRDefault="00093C4C" w:rsidP="00093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093C4C" w:rsidRDefault="00093C4C" w:rsidP="00093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ХОРОШИНСКОГО СЕЛЬСОВЕТА </w:t>
      </w:r>
    </w:p>
    <w:p w:rsidR="00093C4C" w:rsidRDefault="00093C4C" w:rsidP="00093C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093C4C" w:rsidRDefault="00093C4C" w:rsidP="00093C4C">
      <w:pPr>
        <w:jc w:val="center"/>
        <w:rPr>
          <w:b/>
          <w:sz w:val="28"/>
          <w:szCs w:val="28"/>
        </w:rPr>
      </w:pPr>
    </w:p>
    <w:p w:rsidR="00093C4C" w:rsidRDefault="00093C4C" w:rsidP="00093C4C">
      <w:pPr>
        <w:jc w:val="center"/>
        <w:rPr>
          <w:b/>
          <w:sz w:val="28"/>
          <w:szCs w:val="28"/>
        </w:rPr>
      </w:pPr>
    </w:p>
    <w:p w:rsidR="00093C4C" w:rsidRDefault="00093C4C" w:rsidP="00093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093C4C" w:rsidRDefault="00093C4C" w:rsidP="00093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/ публичных слушаний /</w:t>
      </w:r>
    </w:p>
    <w:p w:rsidR="00093C4C" w:rsidRDefault="00093C4C" w:rsidP="00093C4C">
      <w:pPr>
        <w:rPr>
          <w:sz w:val="28"/>
          <w:szCs w:val="28"/>
        </w:rPr>
      </w:pPr>
      <w:r>
        <w:rPr>
          <w:sz w:val="28"/>
          <w:szCs w:val="28"/>
        </w:rPr>
        <w:t>03.06.2022                                                                                               с. Хорошее</w:t>
      </w: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  <w:r>
        <w:rPr>
          <w:sz w:val="28"/>
          <w:szCs w:val="28"/>
        </w:rPr>
        <w:t xml:space="preserve">Всего присутствовало- 30 человек </w:t>
      </w:r>
    </w:p>
    <w:p w:rsidR="00093C4C" w:rsidRDefault="00093C4C" w:rsidP="00093C4C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Депутатов- 10 человек                                                          </w:t>
      </w:r>
    </w:p>
    <w:p w:rsidR="00093C4C" w:rsidRDefault="00093C4C" w:rsidP="00093C4C">
      <w:pPr>
        <w:rPr>
          <w:sz w:val="28"/>
          <w:szCs w:val="28"/>
        </w:rPr>
      </w:pPr>
      <w:r>
        <w:rPr>
          <w:sz w:val="28"/>
          <w:szCs w:val="28"/>
        </w:rPr>
        <w:t>Представителей общественности- 23 человека</w:t>
      </w:r>
    </w:p>
    <w:p w:rsidR="00093C4C" w:rsidRDefault="00093C4C" w:rsidP="00093C4C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 слушаний – Гладков Юрий Александрович</w:t>
      </w:r>
    </w:p>
    <w:p w:rsidR="00093C4C" w:rsidRDefault="00093C4C" w:rsidP="00093C4C">
      <w:pPr>
        <w:rPr>
          <w:sz w:val="28"/>
          <w:szCs w:val="28"/>
        </w:rPr>
      </w:pPr>
      <w:r>
        <w:rPr>
          <w:sz w:val="28"/>
          <w:szCs w:val="28"/>
        </w:rPr>
        <w:t>Секретарь слушаний – Черепанова Наталья Владимировна</w:t>
      </w: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ПОВЕСТКА ДНЯ:</w:t>
      </w:r>
    </w:p>
    <w:p w:rsidR="00093C4C" w:rsidRDefault="00093C4C" w:rsidP="00093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О рассмотрении проекта решения о внесении изменений в Устав </w:t>
      </w:r>
      <w:proofErr w:type="spellStart"/>
      <w:r>
        <w:rPr>
          <w:sz w:val="28"/>
          <w:szCs w:val="28"/>
        </w:rPr>
        <w:t>Хорошинского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области.</w:t>
      </w:r>
    </w:p>
    <w:p w:rsidR="00093C4C" w:rsidRDefault="00093C4C" w:rsidP="00093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исполнение постановления администрации </w:t>
      </w:r>
      <w:proofErr w:type="spellStart"/>
      <w:r>
        <w:rPr>
          <w:sz w:val="28"/>
          <w:szCs w:val="28"/>
        </w:rPr>
        <w:t>Хорошинского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 от 23.05.2022г. № 40 в здании администрации с. Хорошее прошли публичные слушания: </w:t>
      </w:r>
    </w:p>
    <w:p w:rsidR="00093C4C" w:rsidRDefault="00093C4C" w:rsidP="00093C4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о внесении изменений в Устав </w:t>
      </w:r>
      <w:proofErr w:type="spellStart"/>
      <w:r>
        <w:rPr>
          <w:sz w:val="28"/>
          <w:szCs w:val="28"/>
        </w:rPr>
        <w:t>Хорошинского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области;</w:t>
      </w:r>
    </w:p>
    <w:p w:rsidR="00093C4C" w:rsidRDefault="00093C4C" w:rsidP="00093C4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отчета об исполнении бюджета </w:t>
      </w:r>
      <w:proofErr w:type="spellStart"/>
      <w:r>
        <w:rPr>
          <w:sz w:val="28"/>
          <w:szCs w:val="28"/>
        </w:rPr>
        <w:t>Хорошинского</w:t>
      </w:r>
      <w:proofErr w:type="spellEnd"/>
      <w:r>
        <w:rPr>
          <w:sz w:val="28"/>
          <w:szCs w:val="28"/>
        </w:rPr>
        <w:t xml:space="preserve"> сельсовета за 2021 год:</w:t>
      </w:r>
    </w:p>
    <w:p w:rsidR="00093C4C" w:rsidRDefault="00093C4C" w:rsidP="00093C4C">
      <w:pPr>
        <w:pStyle w:val="a3"/>
      </w:pPr>
      <w:r>
        <w:t xml:space="preserve">      В них приняли участие жители, руководители предприятий и учреждений, расположенных на территории </w:t>
      </w:r>
      <w:proofErr w:type="spellStart"/>
      <w:r>
        <w:t>Хорошинского</w:t>
      </w:r>
      <w:proofErr w:type="spellEnd"/>
      <w:r>
        <w:t xml:space="preserve"> сельсовета Карасукского района Новосибирской области, депутаты Совета депутатов, специалисты администрации.</w:t>
      </w:r>
    </w:p>
    <w:p w:rsidR="00093C4C" w:rsidRDefault="00093C4C" w:rsidP="00093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Инициатором проведения этих публичных слушаний выступил Глава </w:t>
      </w:r>
      <w:proofErr w:type="spellStart"/>
      <w:r>
        <w:rPr>
          <w:sz w:val="28"/>
          <w:szCs w:val="28"/>
        </w:rPr>
        <w:t>Хорошинского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 Гладков Ю.А.</w:t>
      </w:r>
    </w:p>
    <w:p w:rsidR="00093C4C" w:rsidRDefault="00093C4C" w:rsidP="00093C4C">
      <w:pPr>
        <w:jc w:val="both"/>
        <w:rPr>
          <w:sz w:val="28"/>
          <w:szCs w:val="28"/>
        </w:rPr>
      </w:pPr>
    </w:p>
    <w:p w:rsidR="00093C4C" w:rsidRDefault="00093C4C" w:rsidP="00093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СЛУШАЛИ: Гладкова Ю.А. – главу </w:t>
      </w:r>
      <w:proofErr w:type="spellStart"/>
      <w:r>
        <w:rPr>
          <w:sz w:val="28"/>
          <w:szCs w:val="28"/>
        </w:rPr>
        <w:t>Хорошинского</w:t>
      </w:r>
      <w:proofErr w:type="spellEnd"/>
      <w:r>
        <w:rPr>
          <w:sz w:val="28"/>
          <w:szCs w:val="28"/>
        </w:rPr>
        <w:t xml:space="preserve"> сельсовета о том, что Публичные слушания проводятся на основании ст.28 Федерального закона № 131 от 6 октября 2003 года «Об общих принципах организации деятельности местного самоуправления в РФ», статьей 10 Устава </w:t>
      </w:r>
      <w:proofErr w:type="spellStart"/>
      <w:r>
        <w:rPr>
          <w:sz w:val="28"/>
          <w:szCs w:val="28"/>
        </w:rPr>
        <w:t>Хорошинского</w:t>
      </w:r>
      <w:proofErr w:type="spellEnd"/>
      <w:r>
        <w:rPr>
          <w:sz w:val="28"/>
          <w:szCs w:val="28"/>
        </w:rPr>
        <w:t xml:space="preserve"> сельсовета, Решения Совета депутатов. Поступившие предложения учтены и предлагаются вам на рассмотрение.</w:t>
      </w:r>
    </w:p>
    <w:p w:rsidR="00093C4C" w:rsidRDefault="00093C4C" w:rsidP="00093C4C">
      <w:pPr>
        <w:shd w:val="clear" w:color="auto" w:fill="FFFFFF"/>
        <w:tabs>
          <w:tab w:val="left" w:pos="8630"/>
        </w:tabs>
        <w:spacing w:before="134"/>
        <w:jc w:val="both"/>
        <w:rPr>
          <w:b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2. СЛУШАЛИ: Черепанову Наталью Владимировну – специалиста 1 разряда администрации </w:t>
      </w:r>
      <w:proofErr w:type="spellStart"/>
      <w:r>
        <w:rPr>
          <w:sz w:val="28"/>
          <w:szCs w:val="28"/>
        </w:rPr>
        <w:t>Хорошинского</w:t>
      </w:r>
      <w:proofErr w:type="spellEnd"/>
      <w:r>
        <w:rPr>
          <w:sz w:val="28"/>
          <w:szCs w:val="28"/>
        </w:rPr>
        <w:t xml:space="preserve"> сельсовета. Предложила присутствующим изменения, которые необходимо внести в Устав </w:t>
      </w:r>
      <w:proofErr w:type="spellStart"/>
      <w:r>
        <w:rPr>
          <w:sz w:val="28"/>
          <w:szCs w:val="28"/>
        </w:rPr>
        <w:t>Хорошинского</w:t>
      </w:r>
      <w:proofErr w:type="spellEnd"/>
      <w:r>
        <w:rPr>
          <w:sz w:val="28"/>
          <w:szCs w:val="28"/>
        </w:rPr>
        <w:t xml:space="preserve"> сельсовета, чтобы привести в соответствие с нормами федерального и регионального законодательства:</w:t>
      </w:r>
      <w:r>
        <w:rPr>
          <w:b/>
          <w:color w:val="000000"/>
          <w:spacing w:val="-6"/>
          <w:sz w:val="28"/>
          <w:szCs w:val="28"/>
        </w:rPr>
        <w:t xml:space="preserve">  </w:t>
      </w:r>
    </w:p>
    <w:p w:rsidR="00093C4C" w:rsidRDefault="00093C4C" w:rsidP="00093C4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В</w:t>
      </w:r>
      <w:r>
        <w:rPr>
          <w:color w:val="000000"/>
          <w:spacing w:val="1"/>
          <w:sz w:val="28"/>
          <w:szCs w:val="28"/>
        </w:rPr>
        <w:t xml:space="preserve">нести в Устав </w:t>
      </w:r>
      <w:proofErr w:type="spellStart"/>
      <w:r>
        <w:rPr>
          <w:color w:val="000000"/>
          <w:spacing w:val="1"/>
          <w:sz w:val="28"/>
          <w:szCs w:val="28"/>
        </w:rPr>
        <w:t>Хорошинского</w:t>
      </w:r>
      <w:proofErr w:type="spellEnd"/>
      <w:r>
        <w:rPr>
          <w:color w:val="000000"/>
          <w:spacing w:val="1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Карасукского района Новосибирской области следующие изменения:</w:t>
      </w:r>
    </w:p>
    <w:p w:rsidR="00093C4C" w:rsidRDefault="00093C4C" w:rsidP="00093C4C">
      <w:pPr>
        <w:ind w:firstLine="71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rPr>
          <w:b/>
          <w:sz w:val="28"/>
          <w:szCs w:val="28"/>
        </w:rPr>
        <w:t>Статья 3. Муниципальные правовые акты</w:t>
      </w:r>
    </w:p>
    <w:p w:rsidR="00093C4C" w:rsidRDefault="00093C4C" w:rsidP="00093C4C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1.1.1 абзац 1 части 3 изложить в следующей редакции:</w:t>
      </w:r>
    </w:p>
    <w:p w:rsidR="00093C4C" w:rsidRDefault="00093C4C" w:rsidP="00093C4C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«Вестник </w:t>
      </w:r>
      <w:proofErr w:type="spellStart"/>
      <w:r>
        <w:rPr>
          <w:sz w:val="28"/>
          <w:szCs w:val="28"/>
        </w:rPr>
        <w:t>Хорошинского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093C4C" w:rsidRDefault="00093C4C" w:rsidP="00093C4C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Статья 5. Вопросы местного значения </w:t>
      </w:r>
      <w:proofErr w:type="spellStart"/>
      <w:r>
        <w:rPr>
          <w:b/>
          <w:sz w:val="28"/>
          <w:szCs w:val="28"/>
        </w:rPr>
        <w:t>Хорошинского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093C4C" w:rsidRDefault="00093C4C" w:rsidP="00093C4C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1.2.1 пункт 37 изложить в следующей редакции:</w:t>
      </w:r>
    </w:p>
    <w:p w:rsidR="00093C4C" w:rsidRDefault="00093C4C" w:rsidP="00093C4C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«37)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093C4C" w:rsidRDefault="00093C4C" w:rsidP="00093C4C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 Статья 26. Администрация</w:t>
      </w:r>
    </w:p>
    <w:p w:rsidR="00093C4C" w:rsidRDefault="00093C4C" w:rsidP="00093C4C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1.3.1 изложить в следующей редакции:</w:t>
      </w:r>
    </w:p>
    <w:p w:rsidR="00093C4C" w:rsidRDefault="00093C4C" w:rsidP="00093C4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«1.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093C4C" w:rsidRDefault="00093C4C" w:rsidP="00093C4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структуру администрации входят Глава администрации, полномочия которого исполняет Глава поселения, аппарат местной администрации, состоящий из лиц, оказывающих содействие руководителю.</w:t>
      </w:r>
    </w:p>
    <w:p w:rsidR="00093C4C" w:rsidRDefault="00093C4C" w:rsidP="00093C4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Специалист 1-го разряда в соответствии с должностной инструкцией временно осуществляет полномочия Главы поселения в случае его отсутствия, невозможности исполнения им своих обязанностей, а также в случае досрочного прекращения Главой поселения своих полномочий, либо применения к нему по решению суда мер процессуального принуждения в виде заключения под стражу или временного отстранения от должности.</w:t>
      </w:r>
    </w:p>
    <w:p w:rsidR="00093C4C" w:rsidRDefault="00093C4C" w:rsidP="00093C4C">
      <w:pPr>
        <w:pStyle w:val="a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Администрация обладает правами юридического лица,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законом.».</w:t>
      </w:r>
    </w:p>
    <w:p w:rsidR="00093C4C" w:rsidRDefault="00093C4C" w:rsidP="00093C4C">
      <w:pPr>
        <w:ind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 Статья 27. Полномочия администрации</w:t>
      </w:r>
    </w:p>
    <w:p w:rsidR="00093C4C" w:rsidRDefault="00093C4C" w:rsidP="00093C4C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1.4.1 исключить пункт 42 следующего содержания:</w:t>
      </w:r>
    </w:p>
    <w:p w:rsidR="00093C4C" w:rsidRDefault="00093C4C" w:rsidP="00093C4C">
      <w:pPr>
        <w:ind w:firstLine="71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«42) организация и осуществление муниципального контроля на территории </w:t>
      </w:r>
      <w:proofErr w:type="spellStart"/>
      <w:r>
        <w:rPr>
          <w:sz w:val="28"/>
          <w:szCs w:val="28"/>
        </w:rPr>
        <w:t>Хорошинского</w:t>
      </w:r>
      <w:proofErr w:type="spellEnd"/>
      <w:r>
        <w:rPr>
          <w:sz w:val="28"/>
          <w:szCs w:val="28"/>
        </w:rPr>
        <w:t xml:space="preserve"> сельсовета;».</w:t>
      </w:r>
    </w:p>
    <w:p w:rsidR="00093C4C" w:rsidRDefault="00093C4C" w:rsidP="00093C4C">
      <w:pPr>
        <w:ind w:firstLine="709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1.5 </w:t>
      </w:r>
      <w:r>
        <w:rPr>
          <w:b/>
          <w:sz w:val="28"/>
          <w:szCs w:val="28"/>
        </w:rPr>
        <w:t>Статья 41. Внесение изменений и дополнений в Устав</w:t>
      </w:r>
    </w:p>
    <w:p w:rsidR="00093C4C" w:rsidRDefault="00093C4C" w:rsidP="00093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 из части 4 исключить слово «(обнародованию)»;</w:t>
      </w:r>
    </w:p>
    <w:p w:rsidR="00093C4C" w:rsidRDefault="00093C4C" w:rsidP="00093C4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Рассмотреть, и утвердить проект об исполнении бюджета </w:t>
      </w:r>
      <w:proofErr w:type="spellStart"/>
      <w:r>
        <w:rPr>
          <w:sz w:val="28"/>
          <w:szCs w:val="28"/>
        </w:rPr>
        <w:t>Хорошинского</w:t>
      </w:r>
      <w:proofErr w:type="spellEnd"/>
      <w:r>
        <w:rPr>
          <w:sz w:val="28"/>
          <w:szCs w:val="28"/>
        </w:rPr>
        <w:t xml:space="preserve"> сельсовета за 2021 год:</w:t>
      </w:r>
    </w:p>
    <w:p w:rsidR="00093C4C" w:rsidRDefault="00093C4C" w:rsidP="00093C4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Утвердить отчет об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Хорошинского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   за 2021 год по доходам в сумме </w:t>
      </w:r>
      <w:r>
        <w:rPr>
          <w:rFonts w:ascii="Times New Roman" w:hAnsi="Times New Roman"/>
          <w:sz w:val="28"/>
          <w:szCs w:val="28"/>
        </w:rPr>
        <w:lastRenderedPageBreak/>
        <w:t xml:space="preserve">17 611 818,22 рублей, по расходам в сумме 17 219 057,71 рублей, с превышением доходов над расходами (профицит бюджета) в сумме </w:t>
      </w:r>
    </w:p>
    <w:p w:rsidR="00093C4C" w:rsidRDefault="00093C4C" w:rsidP="00093C4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392 760,51 рублей со следующими показателями:</w:t>
      </w:r>
    </w:p>
    <w:p w:rsidR="00093C4C" w:rsidRDefault="00093C4C" w:rsidP="00093C4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93C4C" w:rsidRDefault="00093C4C" w:rsidP="00093C4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по доходам бюджета </w:t>
      </w:r>
      <w:proofErr w:type="spellStart"/>
      <w:r>
        <w:rPr>
          <w:rFonts w:ascii="Times New Roman" w:hAnsi="Times New Roman"/>
          <w:sz w:val="28"/>
          <w:szCs w:val="28"/>
        </w:rPr>
        <w:t>Хорошинского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за 2021 год по кодам классификации доходов бюджетов согласно приложению 1;      </w:t>
      </w:r>
    </w:p>
    <w:p w:rsidR="00093C4C" w:rsidRDefault="00093C4C" w:rsidP="00093C4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93C4C" w:rsidRDefault="00093C4C" w:rsidP="00093C4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    по расходам   бюджета </w:t>
      </w:r>
      <w:proofErr w:type="spellStart"/>
      <w:r>
        <w:rPr>
          <w:rFonts w:ascii="Times New Roman" w:hAnsi="Times New Roman"/>
          <w:sz w:val="28"/>
          <w:szCs w:val="28"/>
        </w:rPr>
        <w:t>Хорошинского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за 2021 год по разделам и подразделам классификации расходов бюджета в ведомственной структуре согласно приложению 2;</w:t>
      </w:r>
    </w:p>
    <w:p w:rsidR="00093C4C" w:rsidRDefault="00093C4C" w:rsidP="00093C4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93C4C" w:rsidRDefault="00093C4C" w:rsidP="00093C4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источникам   внутреннего финансирования дефицита бюджета </w:t>
      </w:r>
      <w:proofErr w:type="spellStart"/>
      <w:r>
        <w:rPr>
          <w:rFonts w:ascii="Times New Roman" w:hAnsi="Times New Roman"/>
          <w:sz w:val="28"/>
          <w:szCs w:val="28"/>
        </w:rPr>
        <w:t>Хорошинского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за 2021 год согласно приложению 3. </w:t>
      </w:r>
    </w:p>
    <w:p w:rsidR="00093C4C" w:rsidRDefault="00093C4C" w:rsidP="00093C4C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p w:rsidR="00093C4C" w:rsidRDefault="00093C4C" w:rsidP="00093C4C">
      <w:pPr>
        <w:ind w:firstLine="993"/>
        <w:jc w:val="both"/>
        <w:rPr>
          <w:sz w:val="28"/>
          <w:szCs w:val="28"/>
        </w:rPr>
      </w:pPr>
    </w:p>
    <w:p w:rsidR="00093C4C" w:rsidRDefault="00093C4C" w:rsidP="00093C4C">
      <w:pPr>
        <w:ind w:firstLine="99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принято единогласно.</w:t>
      </w:r>
    </w:p>
    <w:p w:rsidR="00093C4C" w:rsidRDefault="00093C4C" w:rsidP="00093C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C4C" w:rsidRDefault="00093C4C" w:rsidP="00093C4C">
      <w:pPr>
        <w:jc w:val="both"/>
        <w:rPr>
          <w:sz w:val="28"/>
          <w:szCs w:val="28"/>
        </w:rPr>
      </w:pPr>
    </w:p>
    <w:p w:rsidR="00093C4C" w:rsidRDefault="00093C4C" w:rsidP="00093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   </w:t>
      </w:r>
      <w:proofErr w:type="spellStart"/>
      <w:r>
        <w:rPr>
          <w:sz w:val="28"/>
          <w:szCs w:val="28"/>
        </w:rPr>
        <w:t>Ю.А.Гладков</w:t>
      </w:r>
      <w:proofErr w:type="spellEnd"/>
      <w:r>
        <w:rPr>
          <w:sz w:val="28"/>
          <w:szCs w:val="28"/>
        </w:rPr>
        <w:t xml:space="preserve"> </w:t>
      </w:r>
    </w:p>
    <w:p w:rsidR="00093C4C" w:rsidRDefault="00093C4C" w:rsidP="00093C4C">
      <w:pPr>
        <w:jc w:val="both"/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</w:t>
      </w:r>
      <w:proofErr w:type="spellStart"/>
      <w:r>
        <w:rPr>
          <w:sz w:val="28"/>
          <w:szCs w:val="28"/>
        </w:rPr>
        <w:t>Н.В.Черепанова</w:t>
      </w:r>
      <w:proofErr w:type="spellEnd"/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</w:t>
      </w:r>
    </w:p>
    <w:p w:rsidR="00093C4C" w:rsidRDefault="00093C4C" w:rsidP="00093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ХОРОШИНСКОГО СЕЛЬСОВЕТА </w:t>
      </w:r>
    </w:p>
    <w:p w:rsidR="00093C4C" w:rsidRDefault="00093C4C" w:rsidP="00093C4C">
      <w:pPr>
        <w:jc w:val="center"/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093C4C" w:rsidRDefault="00093C4C" w:rsidP="00093C4C"/>
    <w:p w:rsidR="00093C4C" w:rsidRDefault="00093C4C" w:rsidP="00093C4C"/>
    <w:p w:rsidR="00093C4C" w:rsidRDefault="00093C4C" w:rsidP="00093C4C"/>
    <w:p w:rsidR="00093C4C" w:rsidRDefault="00093C4C" w:rsidP="00093C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</w:t>
      </w:r>
    </w:p>
    <w:p w:rsidR="00093C4C" w:rsidRDefault="00093C4C" w:rsidP="00093C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/публичных слушаний, назначенных постановлением </w:t>
      </w:r>
    </w:p>
    <w:p w:rsidR="00093C4C" w:rsidRDefault="00093C4C" w:rsidP="00093C4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Главы </w:t>
      </w:r>
      <w:proofErr w:type="spellStart"/>
      <w:r>
        <w:rPr>
          <w:b/>
          <w:bCs/>
          <w:sz w:val="28"/>
          <w:szCs w:val="28"/>
        </w:rPr>
        <w:t>Хорошинского</w:t>
      </w:r>
      <w:proofErr w:type="spellEnd"/>
      <w:r>
        <w:rPr>
          <w:b/>
          <w:bCs/>
          <w:sz w:val="28"/>
          <w:szCs w:val="28"/>
        </w:rPr>
        <w:t xml:space="preserve"> сельсовета/</w:t>
      </w:r>
      <w:r>
        <w:rPr>
          <w:sz w:val="28"/>
          <w:szCs w:val="28"/>
        </w:rPr>
        <w:t xml:space="preserve"> </w:t>
      </w:r>
    </w:p>
    <w:p w:rsidR="00093C4C" w:rsidRDefault="00093C4C" w:rsidP="00093C4C">
      <w:pPr>
        <w:pStyle w:val="4"/>
        <w:rPr>
          <w:b w:val="0"/>
          <w:bCs w:val="0"/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  <w:r>
        <w:rPr>
          <w:sz w:val="28"/>
          <w:szCs w:val="28"/>
        </w:rPr>
        <w:t>03</w:t>
      </w:r>
      <w:r>
        <w:rPr>
          <w:sz w:val="28"/>
          <w:szCs w:val="28"/>
        </w:rPr>
        <w:t>.</w:t>
      </w:r>
      <w:r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                                                                                            с. Хорошее</w:t>
      </w: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тем, что предложений и замечаний по проекту </w:t>
      </w:r>
      <w:r>
        <w:rPr>
          <w:sz w:val="28"/>
          <w:szCs w:val="28"/>
        </w:rPr>
        <w:t>решения о</w:t>
      </w:r>
      <w:r>
        <w:rPr>
          <w:sz w:val="28"/>
          <w:szCs w:val="28"/>
        </w:rPr>
        <w:t xml:space="preserve"> внесении изменений в Устав </w:t>
      </w:r>
      <w:proofErr w:type="spellStart"/>
      <w:r>
        <w:rPr>
          <w:sz w:val="28"/>
          <w:szCs w:val="28"/>
        </w:rPr>
        <w:t>Хорошинского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</w:t>
      </w:r>
      <w:r>
        <w:rPr>
          <w:sz w:val="28"/>
          <w:szCs w:val="28"/>
        </w:rPr>
        <w:t>, по проекту отчета об исполнении бюджета за 2021 год не</w:t>
      </w:r>
      <w:r>
        <w:rPr>
          <w:sz w:val="28"/>
          <w:szCs w:val="28"/>
        </w:rPr>
        <w:t xml:space="preserve"> поступило, рекомендовать Совету депутатов </w:t>
      </w:r>
      <w:proofErr w:type="spellStart"/>
      <w:r>
        <w:rPr>
          <w:sz w:val="28"/>
          <w:szCs w:val="28"/>
        </w:rPr>
        <w:t>Хорошинского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области:</w:t>
      </w:r>
    </w:p>
    <w:p w:rsidR="00093C4C" w:rsidRDefault="00093C4C" w:rsidP="00093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>
        <w:rPr>
          <w:sz w:val="28"/>
          <w:szCs w:val="28"/>
        </w:rPr>
        <w:t>Проект решения</w:t>
      </w:r>
      <w:r>
        <w:rPr>
          <w:sz w:val="28"/>
          <w:szCs w:val="28"/>
        </w:rPr>
        <w:t xml:space="preserve"> о внесении изменений в Устав </w:t>
      </w:r>
      <w:proofErr w:type="spellStart"/>
      <w:r>
        <w:rPr>
          <w:sz w:val="28"/>
          <w:szCs w:val="28"/>
        </w:rPr>
        <w:t>Хорошинского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</w:t>
      </w:r>
      <w:r>
        <w:rPr>
          <w:sz w:val="28"/>
          <w:szCs w:val="28"/>
        </w:rPr>
        <w:t>, проект отчет об исполнении бюджета за 2021 год</w:t>
      </w:r>
      <w:r>
        <w:rPr>
          <w:sz w:val="28"/>
          <w:szCs w:val="28"/>
        </w:rPr>
        <w:t xml:space="preserve"> вынести на рассмотрение 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-ой сессии Совета </w:t>
      </w: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Хорошинского</w:t>
      </w:r>
      <w:proofErr w:type="spellEnd"/>
      <w:r>
        <w:rPr>
          <w:sz w:val="28"/>
          <w:szCs w:val="28"/>
        </w:rPr>
        <w:t xml:space="preserve"> сельсовета Карасукского района Новосибирской области пятого созыва без изменений. </w:t>
      </w:r>
    </w:p>
    <w:p w:rsidR="00093C4C" w:rsidRDefault="00093C4C" w:rsidP="00093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  Настоящие рекомендации подлежат обнародованию.</w:t>
      </w:r>
      <w:bookmarkStart w:id="0" w:name="_GoBack"/>
      <w:bookmarkEnd w:id="0"/>
    </w:p>
    <w:p w:rsidR="00093C4C" w:rsidRDefault="00093C4C" w:rsidP="00093C4C">
      <w:pPr>
        <w:jc w:val="both"/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       </w:t>
      </w:r>
      <w:proofErr w:type="spellStart"/>
      <w:r>
        <w:rPr>
          <w:sz w:val="28"/>
          <w:szCs w:val="28"/>
        </w:rPr>
        <w:t>Ю.А.Гладков</w:t>
      </w:r>
      <w:proofErr w:type="spellEnd"/>
    </w:p>
    <w:p w:rsidR="00093C4C" w:rsidRDefault="00093C4C" w:rsidP="00093C4C">
      <w:pPr>
        <w:jc w:val="both"/>
        <w:rPr>
          <w:sz w:val="28"/>
          <w:szCs w:val="28"/>
        </w:rPr>
      </w:pPr>
    </w:p>
    <w:p w:rsidR="00093C4C" w:rsidRDefault="00093C4C" w:rsidP="00093C4C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 </w:t>
      </w:r>
      <w:proofErr w:type="spellStart"/>
      <w:r>
        <w:rPr>
          <w:sz w:val="28"/>
          <w:szCs w:val="28"/>
        </w:rPr>
        <w:t>Н.В.Черепанова</w:t>
      </w:r>
      <w:proofErr w:type="spellEnd"/>
    </w:p>
    <w:p w:rsidR="00093C4C" w:rsidRDefault="00093C4C" w:rsidP="00093C4C"/>
    <w:p w:rsidR="00093C4C" w:rsidRDefault="00093C4C" w:rsidP="00093C4C"/>
    <w:p w:rsidR="00093C4C" w:rsidRDefault="00093C4C" w:rsidP="00093C4C"/>
    <w:p w:rsidR="00093C4C" w:rsidRDefault="00093C4C" w:rsidP="00093C4C"/>
    <w:p w:rsidR="00093C4C" w:rsidRDefault="00093C4C" w:rsidP="00093C4C"/>
    <w:p w:rsidR="00093C4C" w:rsidRDefault="00093C4C" w:rsidP="00093C4C"/>
    <w:p w:rsidR="00093C4C" w:rsidRDefault="00093C4C" w:rsidP="00093C4C"/>
    <w:p w:rsidR="00093C4C" w:rsidRDefault="00093C4C" w:rsidP="00093C4C"/>
    <w:p w:rsidR="00093C4C" w:rsidRDefault="00093C4C" w:rsidP="00093C4C"/>
    <w:p w:rsidR="00093C4C" w:rsidRDefault="00093C4C" w:rsidP="00093C4C"/>
    <w:p w:rsidR="00093C4C" w:rsidRDefault="00093C4C" w:rsidP="00093C4C"/>
    <w:p w:rsidR="00093C4C" w:rsidRDefault="00093C4C" w:rsidP="00093C4C"/>
    <w:p w:rsidR="00093C4C" w:rsidRDefault="00093C4C" w:rsidP="00093C4C"/>
    <w:p w:rsidR="00093C4C" w:rsidRDefault="00093C4C" w:rsidP="00093C4C"/>
    <w:p w:rsidR="00093C4C" w:rsidRDefault="00093C4C" w:rsidP="00093C4C"/>
    <w:p w:rsidR="00093C4C" w:rsidRDefault="00093C4C" w:rsidP="00093C4C"/>
    <w:p w:rsidR="00093C4C" w:rsidRDefault="00093C4C" w:rsidP="00093C4C"/>
    <w:p w:rsidR="00093C4C" w:rsidRDefault="00093C4C" w:rsidP="00093C4C"/>
    <w:p w:rsidR="00093C4C" w:rsidRDefault="00093C4C" w:rsidP="00093C4C"/>
    <w:p w:rsidR="00093C4C" w:rsidRDefault="00093C4C" w:rsidP="00093C4C"/>
    <w:p w:rsidR="00266315" w:rsidRDefault="00266315"/>
    <w:sectPr w:rsidR="0026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6DC7"/>
    <w:multiLevelType w:val="hybridMultilevel"/>
    <w:tmpl w:val="17E05910"/>
    <w:lvl w:ilvl="0" w:tplc="B656A40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4C"/>
    <w:rsid w:val="00093C4C"/>
    <w:rsid w:val="0026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BFFC"/>
  <w15:chartTrackingRefBased/>
  <w15:docId w15:val="{2E3E5FB6-25A3-4D12-9CC8-74D296E9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93C4C"/>
    <w:pPr>
      <w:keepNext/>
      <w:autoSpaceDE w:val="0"/>
      <w:autoSpaceDN w:val="0"/>
      <w:adjustRightInd w:val="0"/>
      <w:ind w:firstLine="709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93C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93C4C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093C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093C4C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093C4C"/>
    <w:pPr>
      <w:spacing w:after="0" w:line="240" w:lineRule="auto"/>
    </w:pPr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093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3C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7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2022-06-07T02:28:00Z</cp:lastPrinted>
  <dcterms:created xsi:type="dcterms:W3CDTF">2022-06-07T02:23:00Z</dcterms:created>
  <dcterms:modified xsi:type="dcterms:W3CDTF">2022-06-07T02:33:00Z</dcterms:modified>
</cp:coreProperties>
</file>