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3D" w:rsidRDefault="00967F3D" w:rsidP="00967F3D">
      <w:pPr>
        <w:jc w:val="center"/>
        <w:rPr>
          <w:rStyle w:val="a3"/>
        </w:rPr>
      </w:pPr>
      <w:r>
        <w:rPr>
          <w:rStyle w:val="a3"/>
        </w:rPr>
        <w:t>Сведения об муниципальных зданиях,  сооружениях и помещениях</w:t>
      </w:r>
    </w:p>
    <w:p w:rsidR="00967F3D" w:rsidRDefault="00967F3D" w:rsidP="00967F3D">
      <w:pPr>
        <w:jc w:val="center"/>
      </w:pPr>
      <w:r>
        <w:rPr>
          <w:rStyle w:val="a3"/>
        </w:rPr>
        <w:t>на 31.03.2021г</w:t>
      </w:r>
    </w:p>
    <w:tbl>
      <w:tblPr>
        <w:tblW w:w="15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1702"/>
        <w:gridCol w:w="1841"/>
        <w:gridCol w:w="1985"/>
        <w:gridCol w:w="850"/>
        <w:gridCol w:w="1028"/>
        <w:gridCol w:w="1240"/>
        <w:gridCol w:w="1418"/>
        <w:gridCol w:w="1843"/>
        <w:gridCol w:w="1417"/>
      </w:tblGrid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Местонахождение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Площадь, кв.м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Протяженность, м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Глубина,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Назначение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установленных ограничениях использованиях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наличии прав третьих лиц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54.009.00.0101.000004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Многоквартирный жилой дом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 с.Хорошее, ул.Набережная 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54-54-/017/2009-458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54.009.00.0101.000006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дом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с.Хорошее, ул.Садовая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54:08:025101:39:5436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47.4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жилое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54.009.00.0101.000096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С.Хорошее 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Леонида Русских 15\1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54-54-09/013/2009-455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54.009.00.0106.000095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Ул.Степана Разина 37/1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54-54-09/006/2010-444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54.009.00.0102.000008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АТС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54-54-09/007/2012-036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66.3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54.009.0102.000009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быта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54-54-09/017/2009-450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207.8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54.009.00.0102.000010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конторы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54-54-09/007/2012-035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455.5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54.009.00.0102.000011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Здание  Сельский Совет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54-54-09/017/2009-451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113.1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54.009.0102.000078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54-54-09/022/2011-614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950.9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54.009.00.0106.000170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Ул.Набережная 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54:08:025101:233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нежилое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54.009.00.0103.000137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Остановочный павильон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д.Токарёвка ул.Мира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54.009.00.0103.000138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Остановочный павильон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54.009.00.0103.000139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Остановочный павильон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54.009.00.0103.000140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Остановочный павильон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Ул.Свердлова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54.009.00.0106.000005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Мемориал воинам погибшим в годы ВОВ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историческое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54.009.00.0106.000094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Памятник воинам погибшим в годы ВОВ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 26а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6.40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историческое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Плоскостное сооружение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(стадион)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28012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плоскостного сооружения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(стадиона)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54.009.00.0213.000008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Игровой комплекс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игрового комплекса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54.009.00.0213.000009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Карусель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карусели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54.009.00.0213.000010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Качели балансирные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качели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54.009.00.0213.000076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Металлическая ограда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ограждения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54.009.00.0213.000011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Качели на металлических стойках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качели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Ул.Леонида Русских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Хорошее-Чуман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54.009.00.0106.000028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Автомобильная дорога 41км а/д «Н-1009»-Хорошее»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 Хорошее-Лесное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Ул.Гагарина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Ул.Гагарина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54:08:025105:327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54.009.0106.000146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54:08:025105:326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 ул.Мира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54.009.00.0106.000149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54.009.00.0106.000150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Ул.Октябрьская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Ул.Октябрьская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54:08:025107:73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ул.Первомайская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ул.Первомайская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54:08:025102:136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Ул.Свердлова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Ул.Свердлова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Ул.Садовая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54.009.0106.000156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2-я Союзная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Ул.2-я Союзная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54:08:025107:74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1-я Союзная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Ул.1-я Союзная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54:08:025107:72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Степана Разина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Ул.Степана Разина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1818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Автодорога 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Ул.Трудовая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Ул.Трудовая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54:08:025106:150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54.009.00.0106.000159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Ул.Фрунзе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Ул.Фрунзе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Ул.Юбилейная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Ул.Юбилейная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дорожного 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54.009.00.0106.000161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Автодорога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Переулок Советская-Садовая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С.Хорошее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Переулок Советская-Садовая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54:08:000000:1016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Сооружение 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транспорта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54.009.00.0106.000175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КТП 10/0,4кВ №45-108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 28а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электроэнергетики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</w:tbl>
    <w:p w:rsidR="00967F3D" w:rsidRDefault="00967F3D" w:rsidP="00967F3D">
      <w:pPr>
        <w:rPr>
          <w:rFonts w:ascii="Times New Roman" w:hAnsi="Times New Roman"/>
          <w:sz w:val="20"/>
          <w:szCs w:val="20"/>
        </w:rPr>
      </w:pPr>
    </w:p>
    <w:p w:rsidR="00967F3D" w:rsidRDefault="00967F3D" w:rsidP="00967F3D"/>
    <w:p w:rsidR="00967F3D" w:rsidRDefault="00967F3D" w:rsidP="00967F3D">
      <w:pPr>
        <w:tabs>
          <w:tab w:val="left" w:pos="4755"/>
        </w:tabs>
        <w:rPr>
          <w:rFonts w:ascii="Times New Roman" w:hAnsi="Times New Roman"/>
          <w:sz w:val="24"/>
          <w:szCs w:val="24"/>
        </w:rPr>
      </w:pPr>
      <w:r>
        <w:tab/>
      </w:r>
      <w:r>
        <w:rPr>
          <w:rStyle w:val="a3"/>
          <w:sz w:val="24"/>
          <w:szCs w:val="24"/>
        </w:rPr>
        <w:t>Сведения об муниципальных земельных участках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16"/>
        <w:gridCol w:w="2628"/>
        <w:gridCol w:w="2858"/>
        <w:gridCol w:w="1757"/>
        <w:gridCol w:w="2204"/>
        <w:gridCol w:w="1824"/>
        <w:gridCol w:w="1889"/>
      </w:tblGrid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Местоположение участка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Площадь, кв.м.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Разрешенное использование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установленных ограничениях использованиях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наличии прав третьих лиц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54.009.00.0104.000106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Ул.Садовая 30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54:08:025101:140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ведения  личного подсобного хозяйства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54.009.00.0104.000133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Ул.Леонида Русских 15/1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54:08:025104:62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ведения личного подсобного хозяйства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54.009.00.0104.000125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33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54:08:025101:265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здания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54.009.00.0104.000073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10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54:08:025101:171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Дома быта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54.009.0104.000127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21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54:08:025101:263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здания конторы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54.009.00.0104.000074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54:08:025101:167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здания сельского совета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54.009.00.0104.000107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 25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54:08:025101:261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эксплутации гаража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54.009.00.0104.000069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54:08:025101:170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Дома общежития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54.009.0107.000165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 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54:08:025101:168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здания библиотеки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 1б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54:08:025104:249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историческая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 26а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54:08:025201:86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историческая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Ул.Леонида Русских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54:08:025104:254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54.009.00.0107.000031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41км а/д Н-1009-Хорошее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54:08:025104:80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13576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54.009.00.0107.000172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41км а/д Н-1009-Хорошее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54:08:028618:915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10574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54.009.00.0107.000108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Ул.Гагарина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54:08:025105:332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54.009.0107.000109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Ул.Ленина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54:08:000000:980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54:08:025201:88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11256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54:08:025105:330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С.Хорошее 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Ул.Набережная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54:08:000000:981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Ул.Октябрьская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54:08:000000:984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5244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54.009.00.0107.000115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Ул.Островского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54:08:000000:978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7841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Ул.Первомайская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54:08:025102:138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Ул.Садовая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54:08:000000:988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12298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Ул.Свердлова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54:08:000000:979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9304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54.009.00.0107.000119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Ул.2-я Союзная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54:08:025107:78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Ул.1-я Союзная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54:08:025107:77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54.009.0107.000121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Ул.Степана Разина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54:08:000000:973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13889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Ул.Трудовая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54:08:025106:154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3936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Общее пользование территории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Ул.Фрунзе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54:08:000000:972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54.009.00.0107.000124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Ул.Юбилейная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54:08:025104:256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54.009.00.0107.000130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Переулок Советская-Садовая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54:08:000000:1018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1314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 пользование территории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54.009.0107.000162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54:08:025104:187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28012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эксплуатации  плоскостного сооружения(стадиона)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54.009.0107.000126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Ул.Фрунзе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54:08:025102:131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32345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размещения кладбища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54.009.00.0107.000166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54:08:028618:967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5586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размещения кладбища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54.009.00.0107.000167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С.Хорошее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54:08:028618:969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размещения кладбища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54.009.00.0107.000173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Ул.Мира28а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54:08:025201:92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54.009.00.0107.000132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с.Хорошее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54:08:0286186959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специальное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54.009.00.0107.000131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632831</w:t>
            </w:r>
          </w:p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Д.Токаревка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54:08:028618:960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8465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специальное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54.009.00.0107.000177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Новосибирская область,Карасукский район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54:08:028618:973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655195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сельскохозяйственного производства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54.009.00.0107.000178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Новосибирская область,Карасукский район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54:08:028618:975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1944487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сельскохозяйственного производства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</w:tr>
      <w:tr w:rsidR="00967F3D" w:rsidTr="00967F3D"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54.009.00.0107.000179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Новосибирская область,Карасукский район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54:08:028618:974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2616101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Ведение сельскохозяйственного производства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</w:p>
        </w:tc>
      </w:tr>
    </w:tbl>
    <w:p w:rsidR="00967F3D" w:rsidRDefault="00967F3D" w:rsidP="00967F3D">
      <w:pPr>
        <w:ind w:firstLine="708"/>
        <w:rPr>
          <w:sz w:val="20"/>
          <w:szCs w:val="20"/>
        </w:rPr>
      </w:pPr>
    </w:p>
    <w:p w:rsidR="00967F3D" w:rsidRDefault="00967F3D" w:rsidP="00967F3D">
      <w:pPr>
        <w:ind w:firstLine="708"/>
        <w:rPr>
          <w:sz w:val="20"/>
          <w:szCs w:val="20"/>
        </w:rPr>
      </w:pPr>
    </w:p>
    <w:p w:rsidR="00967F3D" w:rsidRDefault="00967F3D" w:rsidP="00967F3D">
      <w:pPr>
        <w:ind w:firstLine="708"/>
      </w:pPr>
    </w:p>
    <w:p w:rsidR="00967F3D" w:rsidRDefault="00967F3D" w:rsidP="00967F3D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Style w:val="a3"/>
          <w:sz w:val="24"/>
          <w:szCs w:val="24"/>
        </w:rPr>
        <w:t>Сведения об муниципальном движимом имуществе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3402"/>
        <w:gridCol w:w="3119"/>
        <w:gridCol w:w="3402"/>
        <w:gridCol w:w="2977"/>
      </w:tblGrid>
      <w:tr w:rsidR="00967F3D" w:rsidTr="00967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Марка, модель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об установленных ограничениях использованиях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F3D" w:rsidRDefault="00967F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Сведения о наличии прав третьих лиц</w:t>
            </w:r>
          </w:p>
        </w:tc>
      </w:tr>
      <w:tr w:rsidR="00967F3D" w:rsidTr="00967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54.009.00.0201.000024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 322173-288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  <w:tr w:rsidR="00967F3D" w:rsidTr="00967F3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54.009.00.0201.000025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CHEVROLET NIVA 2123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Ограничений 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F3D" w:rsidRDefault="00967F3D">
            <w:pPr>
              <w:tabs>
                <w:tab w:val="left" w:pos="38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</w:tc>
      </w:tr>
    </w:tbl>
    <w:p w:rsidR="00967F3D" w:rsidRDefault="00967F3D" w:rsidP="00967F3D">
      <w:pPr>
        <w:tabs>
          <w:tab w:val="left" w:pos="3870"/>
        </w:tabs>
        <w:rPr>
          <w:rFonts w:ascii="Times New Roman" w:hAnsi="Times New Roman"/>
          <w:sz w:val="20"/>
          <w:szCs w:val="20"/>
          <w:lang w:val="en-US"/>
        </w:rPr>
      </w:pPr>
    </w:p>
    <w:p w:rsidR="00B250B0" w:rsidRDefault="00B250B0"/>
    <w:sectPr w:rsidR="00B250B0" w:rsidSect="00967F3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67F3D"/>
    <w:rsid w:val="00967F3D"/>
    <w:rsid w:val="00B25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7F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2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1910</Words>
  <Characters>10890</Characters>
  <Application>Microsoft Office Word</Application>
  <DocSecurity>0</DocSecurity>
  <Lines>90</Lines>
  <Paragraphs>25</Paragraphs>
  <ScaleCrop>false</ScaleCrop>
  <Company>Home</Company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dcterms:created xsi:type="dcterms:W3CDTF">2021-04-08T04:03:00Z</dcterms:created>
  <dcterms:modified xsi:type="dcterms:W3CDTF">2021-04-08T04:05:00Z</dcterms:modified>
</cp:coreProperties>
</file>