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076" w:rsidRDefault="005F2076" w:rsidP="00314233">
      <w:pPr>
        <w:pStyle w:val="a6"/>
        <w:jc w:val="center"/>
        <w:rPr>
          <w:rFonts w:ascii="Times New Roman" w:hAnsi="Times New Roman"/>
          <w:bCs/>
          <w:i/>
          <w:spacing w:val="-1"/>
          <w:sz w:val="24"/>
          <w:szCs w:val="24"/>
        </w:rPr>
      </w:pPr>
      <w:r>
        <w:rPr>
          <w:rFonts w:ascii="Times New Roman" w:hAnsi="Times New Roman"/>
          <w:bCs/>
          <w:i/>
          <w:spacing w:val="-1"/>
          <w:sz w:val="24"/>
          <w:szCs w:val="24"/>
        </w:rPr>
        <w:t>Опубликовано в «Вестнике Хорошинского сельсовета» Карасукского района Новосибирской области № 08(411) от 12.03.2021 г.</w:t>
      </w:r>
    </w:p>
    <w:p w:rsidR="005F2076" w:rsidRDefault="005F2076" w:rsidP="00314233">
      <w:pPr>
        <w:pStyle w:val="a6"/>
        <w:jc w:val="center"/>
        <w:rPr>
          <w:rFonts w:ascii="Times New Roman" w:hAnsi="Times New Roman" w:cs="Times New Roman"/>
          <w:b/>
          <w:sz w:val="27"/>
          <w:szCs w:val="27"/>
        </w:rPr>
      </w:pPr>
      <w:bookmarkStart w:id="0" w:name="_GoBack"/>
      <w:bookmarkEnd w:id="0"/>
    </w:p>
    <w:p w:rsidR="00314233" w:rsidRPr="00BD18C4" w:rsidRDefault="00314233" w:rsidP="00314233">
      <w:pPr>
        <w:pStyle w:val="a6"/>
        <w:jc w:val="center"/>
        <w:rPr>
          <w:rFonts w:ascii="Times New Roman" w:hAnsi="Times New Roman" w:cs="Times New Roman"/>
          <w:b/>
          <w:sz w:val="27"/>
          <w:szCs w:val="27"/>
        </w:rPr>
      </w:pPr>
      <w:r w:rsidRPr="00BD18C4">
        <w:rPr>
          <w:rFonts w:ascii="Times New Roman" w:hAnsi="Times New Roman" w:cs="Times New Roman"/>
          <w:b/>
          <w:sz w:val="27"/>
          <w:szCs w:val="27"/>
        </w:rPr>
        <w:t xml:space="preserve">СОВЕТ ДЕПУТАТОВ  </w:t>
      </w:r>
    </w:p>
    <w:p w:rsidR="00314233" w:rsidRPr="00BD18C4" w:rsidRDefault="00314233" w:rsidP="00314233">
      <w:pPr>
        <w:pStyle w:val="a6"/>
        <w:jc w:val="center"/>
        <w:rPr>
          <w:rFonts w:ascii="Times New Roman" w:hAnsi="Times New Roman" w:cs="Times New Roman"/>
          <w:b/>
          <w:sz w:val="27"/>
          <w:szCs w:val="27"/>
        </w:rPr>
      </w:pPr>
      <w:r w:rsidRPr="00BD18C4">
        <w:rPr>
          <w:rFonts w:ascii="Times New Roman" w:hAnsi="Times New Roman" w:cs="Times New Roman"/>
          <w:b/>
          <w:sz w:val="27"/>
          <w:szCs w:val="27"/>
        </w:rPr>
        <w:t>ХОРШИНСКОГО СЕЛЬСОВЕТА</w:t>
      </w:r>
    </w:p>
    <w:p w:rsidR="00314233" w:rsidRPr="00BD18C4" w:rsidRDefault="00314233" w:rsidP="00314233">
      <w:pPr>
        <w:pStyle w:val="a6"/>
        <w:jc w:val="center"/>
        <w:rPr>
          <w:rFonts w:ascii="Times New Roman" w:hAnsi="Times New Roman" w:cs="Times New Roman"/>
          <w:b/>
          <w:sz w:val="27"/>
          <w:szCs w:val="27"/>
        </w:rPr>
      </w:pPr>
      <w:r w:rsidRPr="00BD18C4">
        <w:rPr>
          <w:rFonts w:ascii="Times New Roman" w:hAnsi="Times New Roman" w:cs="Times New Roman"/>
          <w:b/>
          <w:sz w:val="27"/>
          <w:szCs w:val="27"/>
        </w:rPr>
        <w:t>КАРАСУКСКОГО РАЙОНА   НОВОСИБИРСКОЙ ОБЛАСТИ</w:t>
      </w:r>
    </w:p>
    <w:p w:rsidR="00314233" w:rsidRPr="00BD18C4" w:rsidRDefault="00AC5E9E" w:rsidP="00314233">
      <w:pPr>
        <w:pStyle w:val="a6"/>
        <w:jc w:val="center"/>
        <w:rPr>
          <w:rFonts w:ascii="Times New Roman" w:hAnsi="Times New Roman" w:cs="Times New Roman"/>
          <w:b/>
          <w:sz w:val="27"/>
          <w:szCs w:val="27"/>
        </w:rPr>
      </w:pPr>
      <w:r w:rsidRPr="00BD18C4">
        <w:rPr>
          <w:rFonts w:ascii="Times New Roman" w:hAnsi="Times New Roman" w:cs="Times New Roman"/>
          <w:b/>
          <w:sz w:val="27"/>
          <w:szCs w:val="27"/>
        </w:rPr>
        <w:t>шестого</w:t>
      </w:r>
      <w:r w:rsidR="00314233" w:rsidRPr="00BD18C4">
        <w:rPr>
          <w:rFonts w:ascii="Times New Roman" w:hAnsi="Times New Roman" w:cs="Times New Roman"/>
          <w:b/>
          <w:sz w:val="27"/>
          <w:szCs w:val="27"/>
        </w:rPr>
        <w:t xml:space="preserve"> созыва</w:t>
      </w:r>
    </w:p>
    <w:p w:rsidR="00314233" w:rsidRPr="00BD18C4" w:rsidRDefault="00314233" w:rsidP="00314233">
      <w:pPr>
        <w:pStyle w:val="a6"/>
        <w:jc w:val="center"/>
        <w:rPr>
          <w:rFonts w:ascii="Times New Roman" w:hAnsi="Times New Roman" w:cs="Times New Roman"/>
          <w:b/>
          <w:sz w:val="27"/>
          <w:szCs w:val="27"/>
        </w:rPr>
      </w:pPr>
    </w:p>
    <w:p w:rsidR="00314233" w:rsidRPr="00BD18C4" w:rsidRDefault="00314233" w:rsidP="00314233">
      <w:pPr>
        <w:pStyle w:val="a6"/>
        <w:jc w:val="center"/>
        <w:rPr>
          <w:rFonts w:ascii="Times New Roman" w:hAnsi="Times New Roman" w:cs="Times New Roman"/>
          <w:b/>
          <w:sz w:val="27"/>
          <w:szCs w:val="27"/>
        </w:rPr>
      </w:pPr>
      <w:r w:rsidRPr="00BD18C4">
        <w:rPr>
          <w:rFonts w:ascii="Times New Roman" w:hAnsi="Times New Roman" w:cs="Times New Roman"/>
          <w:b/>
          <w:sz w:val="27"/>
          <w:szCs w:val="27"/>
        </w:rPr>
        <w:t>РЕШЕНИЕ</w:t>
      </w:r>
    </w:p>
    <w:p w:rsidR="00314233" w:rsidRPr="00BD18C4" w:rsidRDefault="00314233" w:rsidP="00314233">
      <w:pPr>
        <w:pStyle w:val="a6"/>
        <w:jc w:val="center"/>
        <w:rPr>
          <w:rFonts w:ascii="Times New Roman" w:hAnsi="Times New Roman" w:cs="Times New Roman"/>
          <w:b/>
          <w:sz w:val="27"/>
          <w:szCs w:val="27"/>
        </w:rPr>
      </w:pPr>
      <w:r w:rsidRPr="00BD18C4">
        <w:rPr>
          <w:rFonts w:ascii="Times New Roman" w:hAnsi="Times New Roman" w:cs="Times New Roman"/>
          <w:b/>
          <w:sz w:val="27"/>
          <w:szCs w:val="27"/>
        </w:rPr>
        <w:t>(</w:t>
      </w:r>
      <w:r w:rsidR="00BD18C4" w:rsidRPr="00BD18C4">
        <w:rPr>
          <w:rFonts w:ascii="Times New Roman" w:hAnsi="Times New Roman" w:cs="Times New Roman"/>
          <w:b/>
          <w:sz w:val="27"/>
          <w:szCs w:val="27"/>
        </w:rPr>
        <w:t>пятая</w:t>
      </w:r>
      <w:r w:rsidRPr="00BD18C4">
        <w:rPr>
          <w:rFonts w:ascii="Times New Roman" w:hAnsi="Times New Roman" w:cs="Times New Roman"/>
          <w:b/>
          <w:sz w:val="27"/>
          <w:szCs w:val="27"/>
        </w:rPr>
        <w:t xml:space="preserve"> сессия)</w:t>
      </w:r>
    </w:p>
    <w:p w:rsidR="00314233" w:rsidRPr="00BD18C4" w:rsidRDefault="003A4331" w:rsidP="00314233">
      <w:pPr>
        <w:pStyle w:val="a6"/>
        <w:jc w:val="center"/>
        <w:rPr>
          <w:rFonts w:ascii="Times New Roman" w:hAnsi="Times New Roman" w:cs="Times New Roman"/>
          <w:b/>
          <w:sz w:val="27"/>
          <w:szCs w:val="27"/>
        </w:rPr>
      </w:pPr>
      <w:r>
        <w:rPr>
          <w:rFonts w:ascii="Times New Roman" w:hAnsi="Times New Roman" w:cs="Times New Roman"/>
          <w:b/>
          <w:sz w:val="27"/>
          <w:szCs w:val="27"/>
        </w:rPr>
        <w:t>с. Хорошее</w:t>
      </w:r>
    </w:p>
    <w:p w:rsidR="00314233" w:rsidRPr="00BD18C4" w:rsidRDefault="003A4331" w:rsidP="00314233">
      <w:pPr>
        <w:pStyle w:val="a6"/>
        <w:rPr>
          <w:rFonts w:ascii="Times New Roman" w:hAnsi="Times New Roman" w:cs="Times New Roman"/>
          <w:b/>
          <w:sz w:val="27"/>
          <w:szCs w:val="27"/>
        </w:rPr>
      </w:pPr>
      <w:r>
        <w:rPr>
          <w:rFonts w:ascii="Times New Roman" w:hAnsi="Times New Roman" w:cs="Times New Roman"/>
          <w:b/>
          <w:sz w:val="27"/>
          <w:szCs w:val="27"/>
        </w:rPr>
        <w:t>12.03.2021</w:t>
      </w:r>
      <w:r w:rsidR="00314233" w:rsidRPr="00BD18C4">
        <w:rPr>
          <w:rFonts w:ascii="Times New Roman" w:hAnsi="Times New Roman" w:cs="Times New Roman"/>
          <w:b/>
          <w:sz w:val="27"/>
          <w:szCs w:val="27"/>
        </w:rPr>
        <w:t xml:space="preserve">                                                                         </w:t>
      </w:r>
      <w:r w:rsidR="00501125" w:rsidRPr="00BD18C4">
        <w:rPr>
          <w:rFonts w:ascii="Times New Roman" w:hAnsi="Times New Roman" w:cs="Times New Roman"/>
          <w:b/>
          <w:sz w:val="27"/>
          <w:szCs w:val="27"/>
        </w:rPr>
        <w:t xml:space="preserve">                             </w:t>
      </w:r>
      <w:r w:rsidR="00725D12" w:rsidRPr="00BD18C4">
        <w:rPr>
          <w:rFonts w:ascii="Times New Roman" w:hAnsi="Times New Roman" w:cs="Times New Roman"/>
          <w:b/>
          <w:sz w:val="27"/>
          <w:szCs w:val="27"/>
        </w:rPr>
        <w:t xml:space="preserve">№ </w:t>
      </w:r>
      <w:r>
        <w:rPr>
          <w:rFonts w:ascii="Times New Roman" w:hAnsi="Times New Roman" w:cs="Times New Roman"/>
          <w:b/>
          <w:sz w:val="27"/>
          <w:szCs w:val="27"/>
        </w:rPr>
        <w:t>30</w:t>
      </w:r>
    </w:p>
    <w:p w:rsidR="00314233" w:rsidRPr="00BD18C4" w:rsidRDefault="00314233" w:rsidP="00314233">
      <w:pPr>
        <w:autoSpaceDE w:val="0"/>
        <w:autoSpaceDN w:val="0"/>
        <w:adjustRightInd w:val="0"/>
        <w:spacing w:after="0" w:line="240" w:lineRule="auto"/>
        <w:jc w:val="center"/>
        <w:rPr>
          <w:rFonts w:ascii="Times New Roman" w:eastAsia="Calibri" w:hAnsi="Times New Roman" w:cs="Times New Roman"/>
          <w:b/>
          <w:bCs/>
          <w:sz w:val="27"/>
          <w:szCs w:val="27"/>
        </w:rPr>
      </w:pPr>
    </w:p>
    <w:p w:rsidR="00314233" w:rsidRPr="00BD18C4" w:rsidRDefault="00314233" w:rsidP="00314233">
      <w:pPr>
        <w:spacing w:line="240" w:lineRule="auto"/>
        <w:jc w:val="center"/>
        <w:rPr>
          <w:rFonts w:ascii="Times New Roman" w:eastAsia="Calibri" w:hAnsi="Times New Roman" w:cs="Times New Roman"/>
          <w:bCs/>
          <w:sz w:val="27"/>
          <w:szCs w:val="27"/>
        </w:rPr>
      </w:pPr>
      <w:r w:rsidRPr="00BD18C4">
        <w:rPr>
          <w:rFonts w:ascii="Times New Roman" w:eastAsia="Calibri" w:hAnsi="Times New Roman" w:cs="Times New Roman"/>
          <w:bCs/>
          <w:sz w:val="27"/>
          <w:szCs w:val="27"/>
        </w:rPr>
        <w:t>О внесении изменений в решение сорок третьей сессии Совета депутатов Хорошинского сельсовета Карасукского района Новосибирской области от 20.09.2019 № 192 «</w:t>
      </w:r>
      <w:r w:rsidRPr="00BD18C4">
        <w:rPr>
          <w:rFonts w:ascii="Times New Roman" w:hAnsi="Times New Roman" w:cs="Times New Roman"/>
          <w:sz w:val="27"/>
          <w:szCs w:val="27"/>
        </w:rPr>
        <w:t>Об утверждении Правил благоустройства, обеспечения чистоты и порядка на территории Хорошинского сельсовета Карасукского района Новосибирской области»</w:t>
      </w:r>
    </w:p>
    <w:p w:rsidR="00314233" w:rsidRPr="00BD18C4" w:rsidRDefault="00314233" w:rsidP="00314233">
      <w:pPr>
        <w:pStyle w:val="51"/>
        <w:shd w:val="clear" w:color="auto" w:fill="auto"/>
        <w:tabs>
          <w:tab w:val="left" w:pos="997"/>
        </w:tabs>
        <w:spacing w:line="240" w:lineRule="auto"/>
        <w:ind w:right="-185" w:firstLine="540"/>
        <w:rPr>
          <w:sz w:val="27"/>
          <w:szCs w:val="27"/>
        </w:rPr>
      </w:pPr>
      <w:r w:rsidRPr="00BD18C4">
        <w:rPr>
          <w:sz w:val="27"/>
          <w:szCs w:val="27"/>
        </w:rPr>
        <w:t>В соответствии с Федеральными законами от 06.10.2003 № 131-ФЗ «Об общих принципах организации местного самоуправления в Российской Федерации», в целях приведения решения в соответствие с федеральным законодательством,</w:t>
      </w:r>
      <w:r w:rsidR="00AC5E9E" w:rsidRPr="00BD18C4">
        <w:rPr>
          <w:sz w:val="27"/>
          <w:szCs w:val="27"/>
        </w:rPr>
        <w:t xml:space="preserve"> законодательством Новосибирской области,</w:t>
      </w:r>
      <w:r w:rsidRPr="00BD18C4">
        <w:rPr>
          <w:sz w:val="27"/>
          <w:szCs w:val="27"/>
        </w:rPr>
        <w:t xml:space="preserve"> Совет депутатов Хорошинского сельсовета Карасукского района Новосибирской области,</w:t>
      </w:r>
    </w:p>
    <w:p w:rsidR="00314233" w:rsidRPr="00BD18C4" w:rsidRDefault="00314233" w:rsidP="00314233">
      <w:pPr>
        <w:spacing w:after="0" w:line="240" w:lineRule="auto"/>
        <w:jc w:val="both"/>
        <w:rPr>
          <w:rFonts w:ascii="Times New Roman" w:eastAsia="Calibri" w:hAnsi="Times New Roman" w:cs="Times New Roman"/>
          <w:sz w:val="27"/>
          <w:szCs w:val="27"/>
        </w:rPr>
      </w:pPr>
      <w:r w:rsidRPr="00BD18C4">
        <w:rPr>
          <w:rFonts w:ascii="Times New Roman" w:eastAsia="Calibri" w:hAnsi="Times New Roman" w:cs="Times New Roman"/>
          <w:sz w:val="27"/>
          <w:szCs w:val="27"/>
        </w:rPr>
        <w:t>РЕШИЛ:</w:t>
      </w:r>
    </w:p>
    <w:p w:rsidR="00314233" w:rsidRPr="00BD18C4" w:rsidRDefault="00314233" w:rsidP="00314233">
      <w:pPr>
        <w:pStyle w:val="a7"/>
        <w:numPr>
          <w:ilvl w:val="0"/>
          <w:numId w:val="1"/>
        </w:numPr>
        <w:tabs>
          <w:tab w:val="left" w:pos="426"/>
        </w:tabs>
        <w:autoSpaceDE w:val="0"/>
        <w:autoSpaceDN w:val="0"/>
        <w:adjustRightInd w:val="0"/>
        <w:spacing w:after="0" w:line="240" w:lineRule="auto"/>
        <w:ind w:left="0" w:firstLine="0"/>
        <w:jc w:val="both"/>
        <w:rPr>
          <w:rFonts w:ascii="Times New Roman" w:eastAsia="Calibri" w:hAnsi="Times New Roman" w:cs="Times New Roman"/>
          <w:bCs/>
          <w:sz w:val="27"/>
          <w:szCs w:val="27"/>
        </w:rPr>
      </w:pPr>
      <w:r w:rsidRPr="00BD18C4">
        <w:rPr>
          <w:rFonts w:ascii="Times New Roman" w:eastAsia="Calibri" w:hAnsi="Times New Roman" w:cs="Times New Roman"/>
          <w:sz w:val="27"/>
          <w:szCs w:val="27"/>
        </w:rPr>
        <w:t xml:space="preserve">Внести в </w:t>
      </w:r>
      <w:r w:rsidRPr="00BD18C4">
        <w:rPr>
          <w:rFonts w:ascii="Times New Roman" w:eastAsia="Calibri" w:hAnsi="Times New Roman" w:cs="Times New Roman"/>
          <w:bCs/>
          <w:sz w:val="27"/>
          <w:szCs w:val="27"/>
        </w:rPr>
        <w:t>решение сорок третьей сессии Совета депутатов Хорошинского сельсовета Карасукского района Новосибирской области от 20.09.2019 № 192 «</w:t>
      </w:r>
      <w:r w:rsidRPr="00BD18C4">
        <w:rPr>
          <w:rFonts w:ascii="Times New Roman" w:hAnsi="Times New Roman" w:cs="Times New Roman"/>
          <w:sz w:val="27"/>
          <w:szCs w:val="27"/>
        </w:rPr>
        <w:t xml:space="preserve">Об утверждении Правил благоустройства, обеспечения чистоты и порядка на территории Хорошинского сельсовета Карасукского района Новосибирской области» </w:t>
      </w:r>
      <w:r w:rsidRPr="00BD18C4">
        <w:rPr>
          <w:rFonts w:ascii="Times New Roman" w:eastAsia="Calibri" w:hAnsi="Times New Roman" w:cs="Times New Roman"/>
          <w:bCs/>
          <w:sz w:val="27"/>
          <w:szCs w:val="27"/>
        </w:rPr>
        <w:t>следующие изменения:</w:t>
      </w:r>
    </w:p>
    <w:p w:rsidR="00314233" w:rsidRPr="00BD18C4" w:rsidRDefault="00725D12" w:rsidP="00501125">
      <w:pPr>
        <w:pStyle w:val="a7"/>
        <w:numPr>
          <w:ilvl w:val="0"/>
          <w:numId w:val="2"/>
        </w:numPr>
        <w:tabs>
          <w:tab w:val="left" w:pos="426"/>
        </w:tabs>
        <w:autoSpaceDE w:val="0"/>
        <w:autoSpaceDN w:val="0"/>
        <w:adjustRightInd w:val="0"/>
        <w:spacing w:after="0" w:line="240" w:lineRule="auto"/>
        <w:ind w:left="0" w:firstLine="0"/>
        <w:jc w:val="both"/>
        <w:rPr>
          <w:rFonts w:ascii="Times New Roman" w:eastAsia="Calibri" w:hAnsi="Times New Roman" w:cs="Times New Roman"/>
          <w:bCs/>
          <w:sz w:val="27"/>
          <w:szCs w:val="27"/>
        </w:rPr>
      </w:pPr>
      <w:r w:rsidRPr="00BD18C4">
        <w:rPr>
          <w:rFonts w:ascii="Times New Roman" w:eastAsia="Calibri" w:hAnsi="Times New Roman" w:cs="Times New Roman"/>
          <w:bCs/>
          <w:sz w:val="27"/>
          <w:szCs w:val="27"/>
        </w:rPr>
        <w:t xml:space="preserve"> </w:t>
      </w:r>
      <w:r w:rsidR="00501125" w:rsidRPr="00BD18C4">
        <w:rPr>
          <w:rFonts w:ascii="Times New Roman" w:eastAsia="Calibri" w:hAnsi="Times New Roman" w:cs="Times New Roman"/>
          <w:bCs/>
          <w:sz w:val="27"/>
          <w:szCs w:val="27"/>
        </w:rPr>
        <w:t>Подпункт 3.1.1</w:t>
      </w:r>
      <w:r w:rsidRPr="00BD18C4">
        <w:rPr>
          <w:rFonts w:ascii="Times New Roman" w:eastAsia="Calibri" w:hAnsi="Times New Roman" w:cs="Times New Roman"/>
          <w:bCs/>
          <w:sz w:val="27"/>
          <w:szCs w:val="27"/>
        </w:rPr>
        <w:t xml:space="preserve">, 3.1.2 </w:t>
      </w:r>
      <w:r w:rsidR="00501125" w:rsidRPr="00BD18C4">
        <w:rPr>
          <w:rFonts w:ascii="Times New Roman" w:eastAsia="Calibri" w:hAnsi="Times New Roman" w:cs="Times New Roman"/>
          <w:bCs/>
          <w:sz w:val="27"/>
          <w:szCs w:val="27"/>
        </w:rPr>
        <w:t xml:space="preserve"> пункта 3.1 статьи 3 Правил изложить в следующей редакции:</w:t>
      </w:r>
    </w:p>
    <w:p w:rsidR="00BD18C4" w:rsidRPr="00BD18C4" w:rsidRDefault="00501125" w:rsidP="00BD18C4">
      <w:pPr>
        <w:spacing w:line="240" w:lineRule="auto"/>
        <w:ind w:firstLine="720"/>
        <w:contextualSpacing/>
        <w:jc w:val="both"/>
        <w:rPr>
          <w:rFonts w:ascii="Times New Roman" w:eastAsia="Times New Roman" w:hAnsi="Times New Roman" w:cs="Times New Roman"/>
          <w:sz w:val="27"/>
          <w:szCs w:val="27"/>
        </w:rPr>
      </w:pPr>
      <w:r w:rsidRPr="00BD18C4">
        <w:rPr>
          <w:rFonts w:ascii="Times New Roman" w:eastAsia="Calibri" w:hAnsi="Times New Roman" w:cs="Times New Roman"/>
          <w:bCs/>
          <w:sz w:val="27"/>
          <w:szCs w:val="27"/>
        </w:rPr>
        <w:t>«</w:t>
      </w:r>
      <w:r w:rsidR="00BD18C4" w:rsidRPr="00BD18C4">
        <w:rPr>
          <w:rFonts w:ascii="Times New Roman" w:eastAsia="Times New Roman" w:hAnsi="Times New Roman" w:cs="Times New Roman"/>
          <w:sz w:val="27"/>
          <w:szCs w:val="27"/>
        </w:rPr>
        <w:t xml:space="preserve">3.1.1 Границы прилегающих территорий  определяются настоящими правилами в метрах от внутренней части границ прилегающей территории до внешней части границ прилегающей территории. Расстояние от внутренней части границы прилегающей территории до внешней части границы прилегающей территории составляет 10 метров, за исключением случаев, установленных статьями 3.1.2, 3.1.4 и 3.1.5 настоящей статьи.  </w:t>
      </w:r>
    </w:p>
    <w:p w:rsidR="00BD18C4" w:rsidRPr="00BD18C4" w:rsidRDefault="00BD18C4" w:rsidP="00BD18C4">
      <w:pPr>
        <w:spacing w:line="240" w:lineRule="auto"/>
        <w:ind w:firstLine="720"/>
        <w:contextualSpacing/>
        <w:jc w:val="both"/>
        <w:rPr>
          <w:rFonts w:ascii="Times New Roman" w:eastAsia="Times New Roman" w:hAnsi="Times New Roman" w:cs="Times New Roman"/>
          <w:sz w:val="27"/>
          <w:szCs w:val="27"/>
        </w:rPr>
      </w:pPr>
      <w:r w:rsidRPr="00BD18C4">
        <w:rPr>
          <w:rFonts w:ascii="Times New Roman" w:eastAsia="Times New Roman" w:hAnsi="Times New Roman" w:cs="Times New Roman"/>
          <w:sz w:val="27"/>
          <w:szCs w:val="27"/>
        </w:rPr>
        <w:t>3.1.2 Расстояние от внутренней части границы прилегающей территории до внешней  части границы прилегающей территории может превышать расстояние, определенное в соответствии с подпунктом 3.1.1 настоящей статьи, в случае заключения  соглашения об установлении границ прилегающей территории между органом  местного самоуправления  и собственником  или иным законным владельцем здания, строения сооружения, земельного участка.</w:t>
      </w:r>
    </w:p>
    <w:p w:rsidR="00BD18C4" w:rsidRPr="00BD18C4" w:rsidRDefault="00BD18C4" w:rsidP="00BD18C4">
      <w:pPr>
        <w:spacing w:line="240" w:lineRule="auto"/>
        <w:ind w:firstLine="720"/>
        <w:contextualSpacing/>
        <w:jc w:val="both"/>
        <w:rPr>
          <w:rFonts w:ascii="Times New Roman" w:eastAsia="Times New Roman" w:hAnsi="Times New Roman" w:cs="Times New Roman"/>
          <w:sz w:val="27"/>
          <w:szCs w:val="27"/>
        </w:rPr>
      </w:pPr>
      <w:r w:rsidRPr="00BD18C4">
        <w:rPr>
          <w:rFonts w:ascii="Times New Roman" w:eastAsia="Times New Roman" w:hAnsi="Times New Roman" w:cs="Times New Roman"/>
          <w:sz w:val="27"/>
          <w:szCs w:val="27"/>
        </w:rPr>
        <w:t xml:space="preserve">Для заключения соглашения об установлении границ прилегающей территории (далее по тексту – соглашение) собственник или иной законный владелец здания, строения, сооружения, земельного участка, обращается с </w:t>
      </w:r>
      <w:r w:rsidRPr="00BD18C4">
        <w:rPr>
          <w:rFonts w:ascii="Times New Roman" w:eastAsia="Times New Roman" w:hAnsi="Times New Roman" w:cs="Times New Roman"/>
          <w:sz w:val="27"/>
          <w:szCs w:val="27"/>
        </w:rPr>
        <w:lastRenderedPageBreak/>
        <w:t xml:space="preserve">заявлением в администрацию Хорошинского сельсовета Карасукского района Новосибирской области. </w:t>
      </w:r>
    </w:p>
    <w:p w:rsidR="00BD18C4" w:rsidRPr="00BD18C4" w:rsidRDefault="00BD18C4" w:rsidP="00BD18C4">
      <w:pPr>
        <w:spacing w:line="240" w:lineRule="auto"/>
        <w:ind w:firstLine="720"/>
        <w:contextualSpacing/>
        <w:jc w:val="both"/>
        <w:rPr>
          <w:rFonts w:ascii="Times New Roman" w:eastAsia="Times New Roman" w:hAnsi="Times New Roman" w:cs="Times New Roman"/>
          <w:sz w:val="27"/>
          <w:szCs w:val="27"/>
        </w:rPr>
      </w:pPr>
      <w:r w:rsidRPr="00BD18C4">
        <w:rPr>
          <w:rFonts w:ascii="Times New Roman" w:eastAsia="Times New Roman" w:hAnsi="Times New Roman" w:cs="Times New Roman"/>
          <w:sz w:val="27"/>
          <w:szCs w:val="27"/>
        </w:rPr>
        <w:t>а) в заявлении указываются: фамилия, имя отчество (последнее при наличии) собственника или иного законного владельца здания, строения, сооружения, земельного участка, почтовый адрес и контактный телефон. К заявлению прикладывается копия документа, удостоверяющего личность заявителя и (или) документ, подтверждающий полномочия представителя, правоустанавливающие документы на объект недвижимости,</w:t>
      </w:r>
      <w:r w:rsidRPr="00BD18C4">
        <w:rPr>
          <w:color w:val="464C55"/>
          <w:sz w:val="27"/>
          <w:szCs w:val="27"/>
          <w:shd w:val="clear" w:color="auto" w:fill="FFFFFF"/>
        </w:rPr>
        <w:t xml:space="preserve"> </w:t>
      </w:r>
      <w:r w:rsidRPr="00BD18C4">
        <w:rPr>
          <w:rFonts w:ascii="Times New Roman" w:hAnsi="Times New Roman" w:cs="Times New Roman"/>
          <w:sz w:val="27"/>
          <w:szCs w:val="27"/>
          <w:shd w:val="clear" w:color="auto" w:fill="FFFFFF"/>
        </w:rPr>
        <w:t>сведения, содержащиеся в ЕГРН,</w:t>
      </w:r>
      <w:r w:rsidRPr="00BD18C4">
        <w:rPr>
          <w:rFonts w:ascii="Times New Roman" w:eastAsia="Times New Roman" w:hAnsi="Times New Roman" w:cs="Times New Roman"/>
          <w:sz w:val="27"/>
          <w:szCs w:val="27"/>
        </w:rPr>
        <w:t xml:space="preserve"> правоустанавливающие документы на земельный участок, предоставленный под существующий объект недвижимости в случае их отсутствия в Едином государственном реестре недвижимости;</w:t>
      </w:r>
    </w:p>
    <w:p w:rsidR="00BD18C4" w:rsidRPr="00BD18C4" w:rsidRDefault="00BD18C4" w:rsidP="00BD18C4">
      <w:pPr>
        <w:spacing w:line="240" w:lineRule="auto"/>
        <w:ind w:firstLine="720"/>
        <w:contextualSpacing/>
        <w:jc w:val="both"/>
        <w:rPr>
          <w:rFonts w:ascii="Times New Roman" w:eastAsia="Times New Roman" w:hAnsi="Times New Roman" w:cs="Times New Roman"/>
          <w:sz w:val="27"/>
          <w:szCs w:val="27"/>
        </w:rPr>
      </w:pPr>
      <w:r w:rsidRPr="00BD18C4">
        <w:rPr>
          <w:rFonts w:ascii="Times New Roman" w:eastAsia="Times New Roman" w:hAnsi="Times New Roman" w:cs="Times New Roman"/>
          <w:sz w:val="27"/>
          <w:szCs w:val="27"/>
        </w:rPr>
        <w:t xml:space="preserve">б) заявление с прилагаемыми к нему документами подлежит регистрации в администрации в день его поступления, по результатам рассмотрения заявления, специалист администрации выносит предложения Главе Хорошинского сельсовета Карасукского района Новосибирской области; </w:t>
      </w:r>
    </w:p>
    <w:p w:rsidR="00BD18C4" w:rsidRPr="00BD18C4" w:rsidRDefault="00BD18C4" w:rsidP="00BD18C4">
      <w:pPr>
        <w:spacing w:line="240" w:lineRule="auto"/>
        <w:ind w:firstLine="720"/>
        <w:contextualSpacing/>
        <w:jc w:val="both"/>
        <w:rPr>
          <w:rFonts w:ascii="Times New Roman" w:eastAsia="Times New Roman" w:hAnsi="Times New Roman" w:cs="Times New Roman"/>
          <w:sz w:val="27"/>
          <w:szCs w:val="27"/>
        </w:rPr>
      </w:pPr>
      <w:r w:rsidRPr="00BD18C4">
        <w:rPr>
          <w:rFonts w:ascii="Times New Roman" w:eastAsia="Times New Roman" w:hAnsi="Times New Roman" w:cs="Times New Roman"/>
          <w:sz w:val="27"/>
          <w:szCs w:val="27"/>
        </w:rPr>
        <w:t>в) Глава Хорошинского сельсовета  Карасукского района Новосибирской области принимает решение о заключении соглашения или об отказе в заключении соглашения не позднее 30 дней с даты регистрации заявления;</w:t>
      </w:r>
    </w:p>
    <w:p w:rsidR="00BD18C4" w:rsidRPr="00BD18C4" w:rsidRDefault="00BD18C4" w:rsidP="00BD18C4">
      <w:pPr>
        <w:spacing w:line="240" w:lineRule="auto"/>
        <w:ind w:firstLine="720"/>
        <w:contextualSpacing/>
        <w:jc w:val="both"/>
        <w:rPr>
          <w:rFonts w:ascii="Times New Roman" w:eastAsia="Times New Roman" w:hAnsi="Times New Roman" w:cs="Times New Roman"/>
          <w:sz w:val="27"/>
          <w:szCs w:val="27"/>
        </w:rPr>
      </w:pPr>
      <w:r w:rsidRPr="00BD18C4">
        <w:rPr>
          <w:rFonts w:ascii="Times New Roman" w:eastAsia="Times New Roman" w:hAnsi="Times New Roman" w:cs="Times New Roman"/>
          <w:sz w:val="27"/>
          <w:szCs w:val="27"/>
        </w:rPr>
        <w:t>г) проект соглашения, подписанный Главой Хорошинского сельсовета Карасукского района Новосибирской области или уведомление об отказе в заключении соглашения подлежит направлению (вручению) заявителю не позднее 2 рабочих дней со дня принятия указанных решений;</w:t>
      </w:r>
    </w:p>
    <w:p w:rsidR="00BD18C4" w:rsidRPr="00BD18C4" w:rsidRDefault="00BD18C4" w:rsidP="00BD18C4">
      <w:pPr>
        <w:spacing w:line="240" w:lineRule="auto"/>
        <w:ind w:firstLine="720"/>
        <w:contextualSpacing/>
        <w:jc w:val="both"/>
        <w:rPr>
          <w:rFonts w:ascii="Times New Roman" w:eastAsia="Times New Roman" w:hAnsi="Times New Roman" w:cs="Times New Roman"/>
          <w:sz w:val="27"/>
          <w:szCs w:val="27"/>
        </w:rPr>
      </w:pPr>
      <w:r w:rsidRPr="00BD18C4">
        <w:rPr>
          <w:rFonts w:ascii="Times New Roman" w:eastAsia="Times New Roman" w:hAnsi="Times New Roman" w:cs="Times New Roman"/>
          <w:sz w:val="27"/>
          <w:szCs w:val="27"/>
        </w:rPr>
        <w:t>д) проект соглашения должен быть подписан заявителем и возвращен в администрацию Хорошинского сельсовета Карасукского района Новосибирской области не позднее 10 дней с момента получения;</w:t>
      </w:r>
    </w:p>
    <w:p w:rsidR="00BD18C4" w:rsidRPr="00BD18C4" w:rsidRDefault="00BD18C4" w:rsidP="00BD18C4">
      <w:pPr>
        <w:spacing w:line="240" w:lineRule="auto"/>
        <w:ind w:firstLine="720"/>
        <w:contextualSpacing/>
        <w:jc w:val="both"/>
        <w:rPr>
          <w:rFonts w:ascii="Times New Roman" w:eastAsia="Times New Roman" w:hAnsi="Times New Roman" w:cs="Times New Roman"/>
          <w:sz w:val="27"/>
          <w:szCs w:val="27"/>
        </w:rPr>
      </w:pPr>
      <w:r w:rsidRPr="00BD18C4">
        <w:rPr>
          <w:rFonts w:ascii="Times New Roman" w:eastAsia="Times New Roman" w:hAnsi="Times New Roman" w:cs="Times New Roman"/>
          <w:sz w:val="27"/>
          <w:szCs w:val="27"/>
        </w:rPr>
        <w:t>е) основанием для отказа в заключении соглашения является отсутствие права собственности или иного законного основания владения зданием, строением, сооружением, земельным участком. Указанные сведения, в случае не представления заявителем по собственной инициативе, запрашиваются администрацией Хорошинского сельсовета Карасукского района Новосибирской области в порядке межведомственного информационного взаимодействия;</w:t>
      </w:r>
    </w:p>
    <w:p w:rsidR="00501125" w:rsidRPr="00BD18C4" w:rsidRDefault="00BD18C4" w:rsidP="00BD18C4">
      <w:pPr>
        <w:spacing w:line="240" w:lineRule="auto"/>
        <w:ind w:firstLine="720"/>
        <w:contextualSpacing/>
        <w:jc w:val="both"/>
        <w:rPr>
          <w:rFonts w:ascii="Times New Roman" w:eastAsia="Times New Roman" w:hAnsi="Times New Roman" w:cs="Times New Roman"/>
          <w:sz w:val="27"/>
          <w:szCs w:val="27"/>
        </w:rPr>
      </w:pPr>
      <w:r w:rsidRPr="00BD18C4">
        <w:rPr>
          <w:rFonts w:ascii="Times New Roman" w:eastAsia="Times New Roman" w:hAnsi="Times New Roman" w:cs="Times New Roman"/>
          <w:sz w:val="27"/>
          <w:szCs w:val="27"/>
        </w:rPr>
        <w:t xml:space="preserve">  Типовая форма соглашения утверждается постановлением администрации Хорошинского сельсовета Карасукского района Новосибирской области.</w:t>
      </w:r>
      <w:r w:rsidR="00501125" w:rsidRPr="00BD18C4">
        <w:rPr>
          <w:rFonts w:ascii="Times New Roman" w:eastAsia="Times New Roman" w:hAnsi="Times New Roman" w:cs="Times New Roman"/>
          <w:sz w:val="27"/>
          <w:szCs w:val="27"/>
        </w:rPr>
        <w:t>»</w:t>
      </w:r>
      <w:r w:rsidR="00725D12" w:rsidRPr="00BD18C4">
        <w:rPr>
          <w:rFonts w:ascii="Times New Roman" w:eastAsia="Times New Roman" w:hAnsi="Times New Roman" w:cs="Times New Roman"/>
          <w:sz w:val="27"/>
          <w:szCs w:val="27"/>
        </w:rPr>
        <w:t>.</w:t>
      </w:r>
    </w:p>
    <w:p w:rsidR="00314233" w:rsidRPr="00BD18C4" w:rsidRDefault="00314233" w:rsidP="00314233">
      <w:pPr>
        <w:spacing w:after="0" w:line="240" w:lineRule="auto"/>
        <w:jc w:val="both"/>
        <w:rPr>
          <w:rFonts w:ascii="Times New Roman" w:eastAsia="Calibri" w:hAnsi="Times New Roman" w:cs="Times New Roman"/>
          <w:color w:val="000000"/>
          <w:sz w:val="27"/>
          <w:szCs w:val="27"/>
        </w:rPr>
      </w:pPr>
      <w:r w:rsidRPr="00BD18C4">
        <w:rPr>
          <w:rFonts w:ascii="Times New Roman" w:eastAsia="Calibri" w:hAnsi="Times New Roman" w:cs="Times New Roman"/>
          <w:sz w:val="27"/>
          <w:szCs w:val="27"/>
        </w:rPr>
        <w:t xml:space="preserve">2. Опубликовать настоящее Решение в газете «Вестник Хорошинского сельсовета» и разместить на официальном сайте </w:t>
      </w:r>
      <w:r w:rsidRPr="00BD18C4">
        <w:rPr>
          <w:rFonts w:ascii="Times New Roman" w:eastAsia="Calibri" w:hAnsi="Times New Roman" w:cs="Times New Roman"/>
          <w:color w:val="000000"/>
          <w:sz w:val="27"/>
          <w:szCs w:val="27"/>
        </w:rPr>
        <w:t>администрации Хорошинского сельсовета Карасукского района Новосибирской области.</w:t>
      </w:r>
    </w:p>
    <w:p w:rsidR="00314233" w:rsidRPr="00BD18C4" w:rsidRDefault="00314233" w:rsidP="00314233">
      <w:pPr>
        <w:pStyle w:val="a6"/>
        <w:jc w:val="both"/>
        <w:rPr>
          <w:rFonts w:ascii="Times New Roman" w:eastAsia="Times New Roman" w:hAnsi="Times New Roman" w:cs="Times New Roman"/>
          <w:sz w:val="27"/>
          <w:szCs w:val="27"/>
        </w:rPr>
      </w:pPr>
    </w:p>
    <w:p w:rsidR="00725D12" w:rsidRPr="00BD18C4" w:rsidRDefault="00725D12" w:rsidP="00314233">
      <w:pPr>
        <w:pStyle w:val="a6"/>
        <w:jc w:val="both"/>
        <w:rPr>
          <w:rFonts w:ascii="Times New Roman" w:eastAsia="Times New Roman" w:hAnsi="Times New Roman" w:cs="Times New Roman"/>
          <w:sz w:val="27"/>
          <w:szCs w:val="27"/>
        </w:rPr>
      </w:pPr>
    </w:p>
    <w:p w:rsidR="00314233" w:rsidRPr="00BD18C4" w:rsidRDefault="00314233" w:rsidP="00314233">
      <w:pPr>
        <w:pStyle w:val="a6"/>
        <w:jc w:val="both"/>
        <w:rPr>
          <w:rFonts w:ascii="Times New Roman" w:hAnsi="Times New Roman" w:cs="Times New Roman"/>
          <w:sz w:val="27"/>
          <w:szCs w:val="27"/>
        </w:rPr>
      </w:pPr>
      <w:r w:rsidRPr="00BD18C4">
        <w:rPr>
          <w:rFonts w:ascii="Times New Roman" w:hAnsi="Times New Roman" w:cs="Times New Roman"/>
          <w:sz w:val="27"/>
          <w:szCs w:val="27"/>
        </w:rPr>
        <w:t>Глава Хорошинского сельсовета</w:t>
      </w:r>
    </w:p>
    <w:p w:rsidR="00314233" w:rsidRPr="00BD18C4" w:rsidRDefault="00314233" w:rsidP="00314233">
      <w:pPr>
        <w:pStyle w:val="a6"/>
        <w:jc w:val="both"/>
        <w:rPr>
          <w:rFonts w:ascii="Times New Roman" w:hAnsi="Times New Roman" w:cs="Times New Roman"/>
          <w:sz w:val="27"/>
          <w:szCs w:val="27"/>
        </w:rPr>
      </w:pPr>
      <w:r w:rsidRPr="00BD18C4">
        <w:rPr>
          <w:rFonts w:ascii="Times New Roman" w:hAnsi="Times New Roman" w:cs="Times New Roman"/>
          <w:sz w:val="27"/>
          <w:szCs w:val="27"/>
        </w:rPr>
        <w:t>Карасукского района</w:t>
      </w:r>
    </w:p>
    <w:p w:rsidR="00314233" w:rsidRPr="00BD18C4" w:rsidRDefault="00314233" w:rsidP="00314233">
      <w:pPr>
        <w:pStyle w:val="a6"/>
        <w:jc w:val="both"/>
        <w:rPr>
          <w:rFonts w:ascii="Times New Roman" w:hAnsi="Times New Roman" w:cs="Times New Roman"/>
          <w:sz w:val="27"/>
          <w:szCs w:val="27"/>
        </w:rPr>
      </w:pPr>
      <w:r w:rsidRPr="00BD18C4">
        <w:rPr>
          <w:rFonts w:ascii="Times New Roman" w:hAnsi="Times New Roman" w:cs="Times New Roman"/>
          <w:sz w:val="27"/>
          <w:szCs w:val="27"/>
        </w:rPr>
        <w:t>Новосибирской области                                                        Ю.А.Гладков</w:t>
      </w:r>
    </w:p>
    <w:p w:rsidR="00314233" w:rsidRPr="00BD18C4" w:rsidRDefault="00314233" w:rsidP="00314233">
      <w:pPr>
        <w:spacing w:after="0" w:line="240" w:lineRule="auto"/>
        <w:jc w:val="both"/>
        <w:rPr>
          <w:rFonts w:ascii="Times New Roman" w:eastAsia="Calibri" w:hAnsi="Times New Roman" w:cs="Times New Roman"/>
          <w:bCs/>
          <w:sz w:val="27"/>
          <w:szCs w:val="27"/>
        </w:rPr>
      </w:pPr>
    </w:p>
    <w:p w:rsidR="00314233" w:rsidRPr="00BD18C4" w:rsidRDefault="00314233" w:rsidP="00314233">
      <w:pPr>
        <w:pStyle w:val="a6"/>
        <w:jc w:val="both"/>
        <w:rPr>
          <w:rFonts w:ascii="Times New Roman" w:eastAsia="Times New Roman" w:hAnsi="Times New Roman" w:cs="Times New Roman"/>
          <w:bCs/>
          <w:sz w:val="27"/>
          <w:szCs w:val="27"/>
        </w:rPr>
      </w:pPr>
      <w:r w:rsidRPr="00BD18C4">
        <w:rPr>
          <w:rFonts w:ascii="Times New Roman" w:hAnsi="Times New Roman" w:cs="Times New Roman"/>
          <w:bCs/>
          <w:sz w:val="27"/>
          <w:szCs w:val="27"/>
        </w:rPr>
        <w:t>Председатель Совета депутатов</w:t>
      </w:r>
    </w:p>
    <w:p w:rsidR="00314233" w:rsidRPr="00BD18C4" w:rsidRDefault="00314233" w:rsidP="00314233">
      <w:pPr>
        <w:pStyle w:val="a6"/>
        <w:jc w:val="both"/>
        <w:rPr>
          <w:rFonts w:ascii="Times New Roman" w:hAnsi="Times New Roman" w:cs="Times New Roman"/>
          <w:bCs/>
          <w:sz w:val="27"/>
          <w:szCs w:val="27"/>
        </w:rPr>
      </w:pPr>
      <w:r w:rsidRPr="00BD18C4">
        <w:rPr>
          <w:rFonts w:ascii="Times New Roman" w:hAnsi="Times New Roman" w:cs="Times New Roman"/>
          <w:bCs/>
          <w:sz w:val="27"/>
          <w:szCs w:val="27"/>
        </w:rPr>
        <w:t>Хорошинского сельсовета</w:t>
      </w:r>
    </w:p>
    <w:p w:rsidR="00314233" w:rsidRPr="00BD18C4" w:rsidRDefault="00314233" w:rsidP="00314233">
      <w:pPr>
        <w:pStyle w:val="a6"/>
        <w:jc w:val="both"/>
        <w:rPr>
          <w:rFonts w:ascii="Times New Roman" w:hAnsi="Times New Roman" w:cs="Times New Roman"/>
          <w:bCs/>
          <w:sz w:val="27"/>
          <w:szCs w:val="27"/>
        </w:rPr>
      </w:pPr>
      <w:r w:rsidRPr="00BD18C4">
        <w:rPr>
          <w:rFonts w:ascii="Times New Roman" w:hAnsi="Times New Roman" w:cs="Times New Roman"/>
          <w:bCs/>
          <w:sz w:val="27"/>
          <w:szCs w:val="27"/>
        </w:rPr>
        <w:t xml:space="preserve">Карасукского района </w:t>
      </w:r>
    </w:p>
    <w:p w:rsidR="00314233" w:rsidRPr="00BD18C4" w:rsidRDefault="00314233" w:rsidP="00314233">
      <w:pPr>
        <w:pStyle w:val="a6"/>
        <w:jc w:val="both"/>
        <w:rPr>
          <w:rFonts w:ascii="Times New Roman" w:hAnsi="Times New Roman" w:cs="Times New Roman"/>
          <w:bCs/>
          <w:sz w:val="27"/>
          <w:szCs w:val="27"/>
        </w:rPr>
      </w:pPr>
      <w:r w:rsidRPr="00BD18C4">
        <w:rPr>
          <w:rFonts w:ascii="Times New Roman" w:hAnsi="Times New Roman" w:cs="Times New Roman"/>
          <w:bCs/>
          <w:sz w:val="27"/>
          <w:szCs w:val="27"/>
        </w:rPr>
        <w:lastRenderedPageBreak/>
        <w:t>Новосибирской области                                                        Н.В.Бакаляс</w:t>
      </w:r>
    </w:p>
    <w:p w:rsidR="0020552E" w:rsidRPr="00501125" w:rsidRDefault="0020552E">
      <w:pPr>
        <w:rPr>
          <w:rFonts w:ascii="Times New Roman" w:hAnsi="Times New Roman" w:cs="Times New Roman"/>
          <w:sz w:val="28"/>
          <w:szCs w:val="28"/>
        </w:rPr>
      </w:pPr>
    </w:p>
    <w:sectPr w:rsidR="0020552E" w:rsidRPr="00501125" w:rsidSect="00314233">
      <w:headerReference w:type="default" r:id="rId7"/>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3D5" w:rsidRDefault="005803D5" w:rsidP="00BD18C4">
      <w:pPr>
        <w:spacing w:after="0" w:line="240" w:lineRule="auto"/>
      </w:pPr>
      <w:r>
        <w:separator/>
      </w:r>
    </w:p>
  </w:endnote>
  <w:endnote w:type="continuationSeparator" w:id="0">
    <w:p w:rsidR="005803D5" w:rsidRDefault="005803D5" w:rsidP="00BD1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3D5" w:rsidRDefault="005803D5" w:rsidP="00BD18C4">
      <w:pPr>
        <w:spacing w:after="0" w:line="240" w:lineRule="auto"/>
      </w:pPr>
      <w:r>
        <w:separator/>
      </w:r>
    </w:p>
  </w:footnote>
  <w:footnote w:type="continuationSeparator" w:id="0">
    <w:p w:rsidR="005803D5" w:rsidRDefault="005803D5" w:rsidP="00BD18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18C4" w:rsidRPr="00BD18C4" w:rsidRDefault="00BD18C4" w:rsidP="00BD18C4">
    <w:pPr>
      <w:pStyle w:val="a9"/>
      <w:jc w:val="right"/>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ED2"/>
    <w:multiLevelType w:val="hybridMultilevel"/>
    <w:tmpl w:val="3B70C1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48C52C3"/>
    <w:multiLevelType w:val="hybridMultilevel"/>
    <w:tmpl w:val="717E8656"/>
    <w:lvl w:ilvl="0" w:tplc="04190011">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14233"/>
    <w:rsid w:val="00021212"/>
    <w:rsid w:val="00033134"/>
    <w:rsid w:val="000852B3"/>
    <w:rsid w:val="000B55C3"/>
    <w:rsid w:val="0020552E"/>
    <w:rsid w:val="0027299B"/>
    <w:rsid w:val="002F6F26"/>
    <w:rsid w:val="00314233"/>
    <w:rsid w:val="003A4331"/>
    <w:rsid w:val="003C3A55"/>
    <w:rsid w:val="003E7D04"/>
    <w:rsid w:val="004F6421"/>
    <w:rsid w:val="00501125"/>
    <w:rsid w:val="00521201"/>
    <w:rsid w:val="005803D5"/>
    <w:rsid w:val="00590053"/>
    <w:rsid w:val="005F2076"/>
    <w:rsid w:val="00706330"/>
    <w:rsid w:val="00725D12"/>
    <w:rsid w:val="00792059"/>
    <w:rsid w:val="00793C16"/>
    <w:rsid w:val="00816C42"/>
    <w:rsid w:val="008D2A42"/>
    <w:rsid w:val="00932954"/>
    <w:rsid w:val="009E1B02"/>
    <w:rsid w:val="00AA5EE2"/>
    <w:rsid w:val="00AC5E9E"/>
    <w:rsid w:val="00B0361A"/>
    <w:rsid w:val="00BD18C4"/>
    <w:rsid w:val="00C118FB"/>
    <w:rsid w:val="00C573DC"/>
    <w:rsid w:val="00C95C6C"/>
    <w:rsid w:val="00CE2C79"/>
    <w:rsid w:val="00D221A6"/>
    <w:rsid w:val="00D258FA"/>
    <w:rsid w:val="00D278EB"/>
    <w:rsid w:val="00D74446"/>
    <w:rsid w:val="00E942D7"/>
    <w:rsid w:val="00F50516"/>
    <w:rsid w:val="00FA2F82"/>
    <w:rsid w:val="00FE2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D66E3"/>
  <w15:docId w15:val="{B7F25F15-FF5E-40D2-A893-6AEE8DBC1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233"/>
    <w:rPr>
      <w:rFonts w:eastAsiaTheme="minorEastAsia"/>
      <w:lang w:eastAsia="ru-RU"/>
    </w:rPr>
  </w:style>
  <w:style w:type="paragraph" w:styleId="1">
    <w:name w:val="heading 1"/>
    <w:aliases w:val="Раздел Договора,H1,&quot;Алмаз&quot;"/>
    <w:basedOn w:val="a"/>
    <w:next w:val="a"/>
    <w:link w:val="10"/>
    <w:qFormat/>
    <w:rsid w:val="00D74446"/>
    <w:pPr>
      <w:keepNext/>
      <w:keepLines/>
      <w:spacing w:before="480" w:after="0"/>
      <w:outlineLvl w:val="0"/>
    </w:pPr>
    <w:rPr>
      <w:rFonts w:asciiTheme="majorHAnsi" w:eastAsiaTheme="majorEastAsia" w:hAnsiTheme="majorHAnsi" w:cstheme="majorBidi"/>
      <w:b/>
      <w:bCs/>
      <w:color w:val="A8422A" w:themeColor="accent1" w:themeShade="BF"/>
      <w:sz w:val="28"/>
      <w:szCs w:val="28"/>
    </w:rPr>
  </w:style>
  <w:style w:type="paragraph" w:styleId="2">
    <w:name w:val="heading 2"/>
    <w:aliases w:val="H2,&quot;Изумруд&quot;"/>
    <w:basedOn w:val="a"/>
    <w:next w:val="a"/>
    <w:link w:val="20"/>
    <w:uiPriority w:val="9"/>
    <w:unhideWhenUsed/>
    <w:qFormat/>
    <w:rsid w:val="00D74446"/>
    <w:pPr>
      <w:keepNext/>
      <w:keepLines/>
      <w:spacing w:before="200" w:after="0"/>
      <w:outlineLvl w:val="1"/>
    </w:pPr>
    <w:rPr>
      <w:rFonts w:asciiTheme="majorHAnsi" w:eastAsiaTheme="majorEastAsia" w:hAnsiTheme="majorHAnsi" w:cstheme="majorBidi"/>
      <w:b/>
      <w:bCs/>
      <w:color w:val="D16349" w:themeColor="accent1"/>
      <w:sz w:val="26"/>
      <w:szCs w:val="26"/>
    </w:rPr>
  </w:style>
  <w:style w:type="paragraph" w:styleId="3">
    <w:name w:val="heading 3"/>
    <w:basedOn w:val="a"/>
    <w:next w:val="a"/>
    <w:link w:val="30"/>
    <w:uiPriority w:val="9"/>
    <w:semiHidden/>
    <w:unhideWhenUsed/>
    <w:qFormat/>
    <w:rsid w:val="00FE222C"/>
    <w:pPr>
      <w:keepNext/>
      <w:keepLines/>
      <w:spacing w:before="200" w:after="0"/>
      <w:outlineLvl w:val="2"/>
    </w:pPr>
    <w:rPr>
      <w:rFonts w:asciiTheme="majorHAnsi" w:eastAsiaTheme="majorEastAsia" w:hAnsiTheme="majorHAnsi" w:cstheme="majorBidi"/>
      <w:b/>
      <w:bCs/>
      <w:color w:val="D16349" w:themeColor="accent1"/>
    </w:rPr>
  </w:style>
  <w:style w:type="paragraph" w:styleId="4">
    <w:name w:val="heading 4"/>
    <w:basedOn w:val="a"/>
    <w:next w:val="a"/>
    <w:link w:val="40"/>
    <w:uiPriority w:val="9"/>
    <w:semiHidden/>
    <w:unhideWhenUsed/>
    <w:qFormat/>
    <w:rsid w:val="00FE222C"/>
    <w:pPr>
      <w:keepNext/>
      <w:keepLines/>
      <w:spacing w:before="200" w:after="0"/>
      <w:outlineLvl w:val="3"/>
    </w:pPr>
    <w:rPr>
      <w:rFonts w:asciiTheme="majorHAnsi" w:eastAsiaTheme="majorEastAsia" w:hAnsiTheme="majorHAnsi" w:cstheme="majorBidi"/>
      <w:b/>
      <w:bCs/>
      <w:i/>
      <w:iCs/>
      <w:color w:val="D16349" w:themeColor="accent1"/>
    </w:rPr>
  </w:style>
  <w:style w:type="paragraph" w:styleId="5">
    <w:name w:val="heading 5"/>
    <w:basedOn w:val="a"/>
    <w:next w:val="a"/>
    <w:link w:val="50"/>
    <w:uiPriority w:val="9"/>
    <w:semiHidden/>
    <w:unhideWhenUsed/>
    <w:qFormat/>
    <w:rsid w:val="00FE222C"/>
    <w:pPr>
      <w:keepNext/>
      <w:keepLines/>
      <w:spacing w:before="200" w:after="0"/>
      <w:outlineLvl w:val="4"/>
    </w:pPr>
    <w:rPr>
      <w:rFonts w:asciiTheme="majorHAnsi" w:eastAsiaTheme="majorEastAsia" w:hAnsiTheme="majorHAnsi" w:cstheme="majorBidi"/>
      <w:color w:val="6F2C1C" w:themeColor="accent1" w:themeShade="7F"/>
    </w:rPr>
  </w:style>
  <w:style w:type="paragraph" w:styleId="6">
    <w:name w:val="heading 6"/>
    <w:basedOn w:val="a"/>
    <w:next w:val="a"/>
    <w:link w:val="60"/>
    <w:uiPriority w:val="9"/>
    <w:semiHidden/>
    <w:unhideWhenUsed/>
    <w:qFormat/>
    <w:rsid w:val="00FE222C"/>
    <w:pPr>
      <w:keepNext/>
      <w:keepLines/>
      <w:spacing w:before="200" w:after="0"/>
      <w:outlineLvl w:val="5"/>
    </w:pPr>
    <w:rPr>
      <w:rFonts w:asciiTheme="majorHAnsi" w:eastAsiaTheme="majorEastAsia" w:hAnsiTheme="majorHAnsi" w:cstheme="majorBidi"/>
      <w:i/>
      <w:iCs/>
      <w:color w:val="6F2C1C" w:themeColor="accent1" w:themeShade="7F"/>
    </w:rPr>
  </w:style>
  <w:style w:type="paragraph" w:styleId="8">
    <w:name w:val="heading 8"/>
    <w:basedOn w:val="a"/>
    <w:next w:val="a"/>
    <w:link w:val="80"/>
    <w:uiPriority w:val="9"/>
    <w:semiHidden/>
    <w:unhideWhenUsed/>
    <w:qFormat/>
    <w:rsid w:val="00FE222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FE222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D74446"/>
    <w:rPr>
      <w:rFonts w:asciiTheme="majorHAnsi" w:eastAsiaTheme="majorEastAsia" w:hAnsiTheme="majorHAnsi" w:cstheme="majorBidi"/>
      <w:b/>
      <w:bCs/>
      <w:color w:val="A8422A" w:themeColor="accent1" w:themeShade="BF"/>
      <w:sz w:val="28"/>
      <w:szCs w:val="28"/>
    </w:rPr>
  </w:style>
  <w:style w:type="character" w:customStyle="1" w:styleId="20">
    <w:name w:val="Заголовок 2 Знак"/>
    <w:aliases w:val="H2 Знак,&quot;Изумруд&quot; Знак"/>
    <w:basedOn w:val="a0"/>
    <w:link w:val="2"/>
    <w:uiPriority w:val="9"/>
    <w:rsid w:val="00D74446"/>
    <w:rPr>
      <w:rFonts w:asciiTheme="majorHAnsi" w:eastAsiaTheme="majorEastAsia" w:hAnsiTheme="majorHAnsi" w:cstheme="majorBidi"/>
      <w:b/>
      <w:bCs/>
      <w:color w:val="D16349" w:themeColor="accent1"/>
      <w:sz w:val="26"/>
      <w:szCs w:val="26"/>
    </w:rPr>
  </w:style>
  <w:style w:type="character" w:customStyle="1" w:styleId="30">
    <w:name w:val="Заголовок 3 Знак"/>
    <w:basedOn w:val="a0"/>
    <w:link w:val="3"/>
    <w:uiPriority w:val="9"/>
    <w:semiHidden/>
    <w:rsid w:val="00FE222C"/>
    <w:rPr>
      <w:rFonts w:asciiTheme="majorHAnsi" w:eastAsiaTheme="majorEastAsia" w:hAnsiTheme="majorHAnsi" w:cstheme="majorBidi"/>
      <w:b/>
      <w:bCs/>
      <w:color w:val="D16349" w:themeColor="accent1"/>
    </w:rPr>
  </w:style>
  <w:style w:type="character" w:customStyle="1" w:styleId="40">
    <w:name w:val="Заголовок 4 Знак"/>
    <w:basedOn w:val="a0"/>
    <w:link w:val="4"/>
    <w:uiPriority w:val="9"/>
    <w:semiHidden/>
    <w:rsid w:val="00FE222C"/>
    <w:rPr>
      <w:rFonts w:asciiTheme="majorHAnsi" w:eastAsiaTheme="majorEastAsia" w:hAnsiTheme="majorHAnsi" w:cstheme="majorBidi"/>
      <w:b/>
      <w:bCs/>
      <w:i/>
      <w:iCs/>
      <w:color w:val="D16349" w:themeColor="accent1"/>
    </w:rPr>
  </w:style>
  <w:style w:type="character" w:customStyle="1" w:styleId="50">
    <w:name w:val="Заголовок 5 Знак"/>
    <w:basedOn w:val="a0"/>
    <w:link w:val="5"/>
    <w:uiPriority w:val="9"/>
    <w:semiHidden/>
    <w:rsid w:val="00FE222C"/>
    <w:rPr>
      <w:rFonts w:asciiTheme="majorHAnsi" w:eastAsiaTheme="majorEastAsia" w:hAnsiTheme="majorHAnsi" w:cstheme="majorBidi"/>
      <w:color w:val="6F2C1C" w:themeColor="accent1" w:themeShade="7F"/>
    </w:rPr>
  </w:style>
  <w:style w:type="character" w:customStyle="1" w:styleId="60">
    <w:name w:val="Заголовок 6 Знак"/>
    <w:basedOn w:val="a0"/>
    <w:link w:val="6"/>
    <w:uiPriority w:val="9"/>
    <w:semiHidden/>
    <w:rsid w:val="00FE222C"/>
    <w:rPr>
      <w:rFonts w:asciiTheme="majorHAnsi" w:eastAsiaTheme="majorEastAsia" w:hAnsiTheme="majorHAnsi" w:cstheme="majorBidi"/>
      <w:i/>
      <w:iCs/>
      <w:color w:val="6F2C1C" w:themeColor="accent1" w:themeShade="7F"/>
    </w:rPr>
  </w:style>
  <w:style w:type="character" w:customStyle="1" w:styleId="80">
    <w:name w:val="Заголовок 8 Знак"/>
    <w:basedOn w:val="a0"/>
    <w:link w:val="8"/>
    <w:uiPriority w:val="9"/>
    <w:semiHidden/>
    <w:rsid w:val="00FE222C"/>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FE222C"/>
    <w:rPr>
      <w:rFonts w:asciiTheme="majorHAnsi" w:eastAsiaTheme="majorEastAsia" w:hAnsiTheme="majorHAnsi" w:cstheme="majorBidi"/>
      <w:i/>
      <w:iCs/>
      <w:color w:val="404040" w:themeColor="text1" w:themeTint="BF"/>
      <w:sz w:val="20"/>
      <w:szCs w:val="20"/>
    </w:rPr>
  </w:style>
  <w:style w:type="paragraph" w:styleId="a3">
    <w:name w:val="Title"/>
    <w:basedOn w:val="a"/>
    <w:link w:val="a4"/>
    <w:qFormat/>
    <w:rsid w:val="00D74446"/>
    <w:pPr>
      <w:spacing w:after="0" w:line="240" w:lineRule="auto"/>
      <w:jc w:val="center"/>
    </w:pPr>
    <w:rPr>
      <w:b/>
      <w:sz w:val="32"/>
    </w:rPr>
  </w:style>
  <w:style w:type="character" w:customStyle="1" w:styleId="a4">
    <w:name w:val="Заголовок Знак"/>
    <w:basedOn w:val="a0"/>
    <w:link w:val="a3"/>
    <w:rsid w:val="00D74446"/>
    <w:rPr>
      <w:b/>
      <w:sz w:val="32"/>
      <w:lang w:eastAsia="ru-RU"/>
    </w:rPr>
  </w:style>
  <w:style w:type="character" w:styleId="a5">
    <w:name w:val="Strong"/>
    <w:basedOn w:val="a0"/>
    <w:uiPriority w:val="22"/>
    <w:qFormat/>
    <w:rsid w:val="00FE222C"/>
    <w:rPr>
      <w:b/>
      <w:bCs/>
    </w:rPr>
  </w:style>
  <w:style w:type="paragraph" w:styleId="a6">
    <w:name w:val="No Spacing"/>
    <w:qFormat/>
    <w:rsid w:val="00D74446"/>
    <w:pPr>
      <w:spacing w:after="0" w:line="240" w:lineRule="auto"/>
    </w:pPr>
  </w:style>
  <w:style w:type="paragraph" w:styleId="a7">
    <w:name w:val="List Paragraph"/>
    <w:basedOn w:val="a"/>
    <w:uiPriority w:val="34"/>
    <w:qFormat/>
    <w:rsid w:val="00D74446"/>
    <w:pPr>
      <w:ind w:left="720"/>
      <w:contextualSpacing/>
    </w:pPr>
  </w:style>
  <w:style w:type="character" w:customStyle="1" w:styleId="a8">
    <w:name w:val="Основной текст_"/>
    <w:basedOn w:val="a0"/>
    <w:link w:val="51"/>
    <w:locked/>
    <w:rsid w:val="00314233"/>
    <w:rPr>
      <w:rFonts w:ascii="Times New Roman" w:eastAsia="Times New Roman" w:hAnsi="Times New Roman" w:cs="Times New Roman"/>
      <w:noProof/>
      <w:sz w:val="23"/>
      <w:szCs w:val="23"/>
      <w:shd w:val="clear" w:color="auto" w:fill="FFFFFF"/>
    </w:rPr>
  </w:style>
  <w:style w:type="paragraph" w:customStyle="1" w:styleId="51">
    <w:name w:val="Основной текст5"/>
    <w:basedOn w:val="a"/>
    <w:link w:val="a8"/>
    <w:rsid w:val="00314233"/>
    <w:pPr>
      <w:widowControl w:val="0"/>
      <w:shd w:val="clear" w:color="auto" w:fill="FFFFFF"/>
      <w:spacing w:after="0" w:line="240" w:lineRule="atLeast"/>
      <w:jc w:val="both"/>
    </w:pPr>
    <w:rPr>
      <w:rFonts w:ascii="Times New Roman" w:eastAsia="Times New Roman" w:hAnsi="Times New Roman" w:cs="Times New Roman"/>
      <w:noProof/>
      <w:sz w:val="23"/>
      <w:szCs w:val="23"/>
      <w:lang w:eastAsia="en-US"/>
    </w:rPr>
  </w:style>
  <w:style w:type="paragraph" w:styleId="a9">
    <w:name w:val="header"/>
    <w:basedOn w:val="a"/>
    <w:link w:val="aa"/>
    <w:uiPriority w:val="99"/>
    <w:unhideWhenUsed/>
    <w:rsid w:val="00BD18C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D18C4"/>
    <w:rPr>
      <w:rFonts w:eastAsiaTheme="minorEastAsia"/>
      <w:lang w:eastAsia="ru-RU"/>
    </w:rPr>
  </w:style>
  <w:style w:type="paragraph" w:styleId="ab">
    <w:name w:val="footer"/>
    <w:basedOn w:val="a"/>
    <w:link w:val="ac"/>
    <w:uiPriority w:val="99"/>
    <w:unhideWhenUsed/>
    <w:rsid w:val="00BD18C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D18C4"/>
    <w:rPr>
      <w:rFonts w:eastAsiaTheme="minorEastAsia"/>
      <w:lang w:eastAsia="ru-RU"/>
    </w:rPr>
  </w:style>
  <w:style w:type="paragraph" w:styleId="ad">
    <w:name w:val="Balloon Text"/>
    <w:basedOn w:val="a"/>
    <w:link w:val="ae"/>
    <w:uiPriority w:val="99"/>
    <w:semiHidden/>
    <w:unhideWhenUsed/>
    <w:rsid w:val="004F6421"/>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4F6421"/>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8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Другая 1">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764</Words>
  <Characters>4361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юзер</cp:lastModifiedBy>
  <cp:revision>15</cp:revision>
  <cp:lastPrinted>2021-03-11T07:21:00Z</cp:lastPrinted>
  <dcterms:created xsi:type="dcterms:W3CDTF">2019-12-26T04:18:00Z</dcterms:created>
  <dcterms:modified xsi:type="dcterms:W3CDTF">2021-03-12T03:22:00Z</dcterms:modified>
</cp:coreProperties>
</file>